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8994c" w14:textId="32899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обороны Республики Казахстан от 30 декабря 2015 года № 746 "Об утверждении Реестра должностей гражданских служащих (за исключением квалифицированных рабочих) воинских частей и учреждений Вооруженных Сил Республики Казахстан"</w:t>
      </w:r>
    </w:p>
    <w:p>
      <w:pPr>
        <w:spacing w:after="0"/>
        <w:ind w:left="0"/>
        <w:jc w:val="both"/>
      </w:pPr>
      <w:r>
        <w:rPr>
          <w:rFonts w:ascii="Times New Roman"/>
          <w:b w:val="false"/>
          <w:i w:val="false"/>
          <w:color w:val="000000"/>
          <w:sz w:val="28"/>
        </w:rPr>
        <w:t>Приказ Министра обороны Республики Казахстан от 1 июля 2024 года № 692</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30 декабря 2015 года № 746 "Об утверждении Реестра должностей гражданских служащих (за исключением квалифицированных рабочих) воинских частей и учреждений Вооруженных Сил Республики Казахстан" (зарегистрирован в Реестре государственной регистрации нормативных правовых актов под № 13150) следующее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пунктом 5 статьи 139 Трудового кодекса Республики Казахстан, </w:t>
      </w:r>
      <w:r>
        <w:rPr>
          <w:rFonts w:ascii="Times New Roman"/>
          <w:b/>
          <w:i w:val="false"/>
          <w:color w:val="000000"/>
          <w:sz w:val="28"/>
        </w:rPr>
        <w:t>ПРИКАЗЫВАЮ:";</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реестр</w:t>
      </w:r>
      <w:r>
        <w:rPr>
          <w:rFonts w:ascii="Times New Roman"/>
          <w:b w:val="false"/>
          <w:i w:val="false"/>
          <w:color w:val="000000"/>
          <w:sz w:val="28"/>
        </w:rPr>
        <w:t xml:space="preserve"> должностей гражданских служащих (за исключением квалифицированных рабочих) воинских частей и учреждений Вооруженных Сил Республики Казахстан, утвержденный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9" w:id="3"/>
    <w:p>
      <w:pPr>
        <w:spacing w:after="0"/>
        <w:ind w:left="0"/>
        <w:jc w:val="both"/>
      </w:pPr>
      <w:r>
        <w:rPr>
          <w:rFonts w:ascii="Times New Roman"/>
          <w:b w:val="false"/>
          <w:i w:val="false"/>
          <w:color w:val="000000"/>
          <w:sz w:val="28"/>
        </w:rPr>
        <w:t>
      2. Департаменту экономики и финансов Министерства обороны Республики Казахстан в установленном законодательством Республики Казахстан порядке обеспечить:</w:t>
      </w:r>
    </w:p>
    <w:bookmarkEnd w:id="3"/>
    <w:bookmarkStart w:name="z10" w:id="4"/>
    <w:p>
      <w:pPr>
        <w:spacing w:after="0"/>
        <w:ind w:left="0"/>
        <w:jc w:val="both"/>
      </w:pPr>
      <w:r>
        <w:rPr>
          <w:rFonts w:ascii="Times New Roman"/>
          <w:b w:val="false"/>
          <w:i w:val="false"/>
          <w:color w:val="000000"/>
          <w:sz w:val="28"/>
        </w:rPr>
        <w:t>
      1) направление настоящего приказа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в электронном виде в течение пяти рабочих дней со дня его подписания на казахском и русском языках, в соответствии с требованиями пункта 10 Правил ведения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 утвержденных приказом Министра юстиции Республики Казахстан от 11 июля 2023 года № 472 (зарегистрирован в Реестре государственной регистрации нормативных правовых актов под № 33059);</w:t>
      </w:r>
    </w:p>
    <w:bookmarkEnd w:id="4"/>
    <w:bookmarkStart w:name="z11"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обороны Республики Казахстан после его первого официального опубликования;</w:t>
      </w:r>
    </w:p>
    <w:bookmarkEnd w:id="5"/>
    <w:bookmarkStart w:name="z12" w:id="6"/>
    <w:p>
      <w:pPr>
        <w:spacing w:after="0"/>
        <w:ind w:left="0"/>
        <w:jc w:val="both"/>
      </w:pPr>
      <w:r>
        <w:rPr>
          <w:rFonts w:ascii="Times New Roman"/>
          <w:b w:val="false"/>
          <w:i w:val="false"/>
          <w:color w:val="000000"/>
          <w:sz w:val="28"/>
        </w:rPr>
        <w:t>
      3) направление сведений в Юридический департамент Министерства обороны Республики Казахстан об исполнении подпунктов 1 и 2) настоящего пункта в течение десяти календарных дней после дня первого официального опубликования настоящего приказа.</w:t>
      </w:r>
    </w:p>
    <w:bookmarkEnd w:id="6"/>
    <w:bookmarkStart w:name="z13"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обороны Республики Казахстан.</w:t>
      </w:r>
    </w:p>
    <w:bookmarkEnd w:id="7"/>
    <w:bookmarkStart w:name="z14" w:id="8"/>
    <w:p>
      <w:pPr>
        <w:spacing w:after="0"/>
        <w:ind w:left="0"/>
        <w:jc w:val="both"/>
      </w:pPr>
      <w:r>
        <w:rPr>
          <w:rFonts w:ascii="Times New Roman"/>
          <w:b w:val="false"/>
          <w:i w:val="false"/>
          <w:color w:val="000000"/>
          <w:sz w:val="28"/>
        </w:rPr>
        <w:t>
      4. Настоящий приказ довести до заинтересованных должностных лиц и структурных подразделений.</w:t>
      </w:r>
    </w:p>
    <w:bookmarkEnd w:id="8"/>
    <w:bookmarkStart w:name="z15" w:id="9"/>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обороны Республики Казахстан </w:t>
            </w:r>
          </w:p>
          <w:p>
            <w:pPr>
              <w:spacing w:after="20"/>
              <w:ind w:left="20"/>
              <w:jc w:val="both"/>
            </w:pPr>
          </w:p>
          <w:p>
            <w:pPr>
              <w:spacing w:after="0"/>
              <w:ind w:left="0"/>
              <w:jc w:val="left"/>
            </w:pPr>
          </w:p>
          <w:p>
            <w:pPr>
              <w:spacing w:after="20"/>
              <w:ind w:left="20"/>
              <w:jc w:val="both"/>
            </w:pPr>
            <w:r>
              <w:rPr>
                <w:rFonts w:ascii="Times New Roman"/>
                <w:b w:val="false"/>
                <w:i/>
                <w:color w:val="000000"/>
                <w:sz w:val="20"/>
              </w:rPr>
              <w:t>генерал-полковник</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Р. Жаксылыков </w:t>
            </w:r>
            <w:r>
              <w:rPr>
                <w:rFonts w:ascii="Times New Roman"/>
                <w:b w:val="false"/>
                <w:i w:val="false"/>
                <w:color w:val="000000"/>
                <w:sz w:val="20"/>
              </w:rPr>
              <w:t>
</w:t>
            </w:r>
          </w:p>
        </w:tc>
      </w:tr>
    </w:tbl>
    <w:p>
      <w:pPr>
        <w:spacing w:after="0"/>
        <w:ind w:left="0"/>
        <w:jc w:val="both"/>
      </w:pPr>
      <w:bookmarkStart w:name="z17" w:id="10"/>
      <w:r>
        <w:rPr>
          <w:rFonts w:ascii="Times New Roman"/>
          <w:b w:val="false"/>
          <w:i w:val="false"/>
          <w:color w:val="000000"/>
          <w:sz w:val="28"/>
        </w:rPr>
        <w:t xml:space="preserve">
      "СОГЛАСОВАН" </w:t>
      </w:r>
    </w:p>
    <w:bookmarkEnd w:id="10"/>
    <w:p>
      <w:pPr>
        <w:spacing w:after="0"/>
        <w:ind w:left="0"/>
        <w:jc w:val="both"/>
      </w:pPr>
      <w:r>
        <w:rPr>
          <w:rFonts w:ascii="Times New Roman"/>
          <w:b w:val="false"/>
          <w:i w:val="false"/>
          <w:color w:val="000000"/>
          <w:sz w:val="28"/>
        </w:rPr>
        <w:t xml:space="preserve">Министерство здравоохранения </w:t>
      </w:r>
    </w:p>
    <w:p>
      <w:pPr>
        <w:spacing w:after="0"/>
        <w:ind w:left="0"/>
        <w:jc w:val="both"/>
      </w:pPr>
      <w:r>
        <w:rPr>
          <w:rFonts w:ascii="Times New Roman"/>
          <w:b w:val="false"/>
          <w:i w:val="false"/>
          <w:color w:val="000000"/>
          <w:sz w:val="28"/>
        </w:rPr>
        <w:t xml:space="preserve">Республики Казахстан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w:t>
            </w:r>
            <w:r>
              <w:br/>
            </w:r>
            <w:r>
              <w:rPr>
                <w:rFonts w:ascii="Times New Roman"/>
                <w:b w:val="false"/>
                <w:i w:val="false"/>
                <w:color w:val="000000"/>
                <w:sz w:val="20"/>
              </w:rPr>
              <w:t>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________ 2024 года № 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w:t>
            </w:r>
            <w:r>
              <w:br/>
            </w:r>
            <w:r>
              <w:rPr>
                <w:rFonts w:ascii="Times New Roman"/>
                <w:b w:val="false"/>
                <w:i w:val="false"/>
                <w:color w:val="000000"/>
                <w:sz w:val="20"/>
              </w:rPr>
              <w:t>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30 декабря 2015 года № 746 </w:t>
            </w:r>
          </w:p>
        </w:tc>
      </w:tr>
    </w:tbl>
    <w:bookmarkStart w:name="z30" w:id="11"/>
    <w:p>
      <w:pPr>
        <w:spacing w:after="0"/>
        <w:ind w:left="0"/>
        <w:jc w:val="left"/>
      </w:pPr>
      <w:r>
        <w:rPr>
          <w:rFonts w:ascii="Times New Roman"/>
          <w:b/>
          <w:i w:val="false"/>
          <w:color w:val="000000"/>
        </w:rPr>
        <w:t xml:space="preserve"> Реестр должностей гражданских служащих (за исключением </w:t>
      </w:r>
      <w:r>
        <w:rPr>
          <w:rFonts w:ascii="Times New Roman"/>
          <w:b/>
          <w:i w:val="false"/>
          <w:color w:val="000000"/>
        </w:rPr>
        <w:t xml:space="preserve">квалифицированных рабочих) воинских частей и учреждений </w:t>
      </w:r>
      <w:r>
        <w:rPr>
          <w:rFonts w:ascii="Times New Roman"/>
          <w:b/>
          <w:i w:val="false"/>
          <w:color w:val="000000"/>
        </w:rPr>
        <w:t xml:space="preserve">Вооруженных Сил Республики Казахстан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А (управленческий персонал)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военно-технической школы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2"/>
          <w:p>
            <w:pPr>
              <w:spacing w:after="20"/>
              <w:ind w:left="20"/>
              <w:jc w:val="both"/>
            </w:pPr>
            <w:r>
              <w:rPr>
                <w:rFonts w:ascii="Times New Roman"/>
                <w:b w:val="false"/>
                <w:i w:val="false"/>
                <w:color w:val="000000"/>
                <w:sz w:val="20"/>
              </w:rPr>
              <w:t>
Заместитель руководителя по контролю за качеством медицинских услуг: Главного военного клинического и Военного клинического госпиталя;</w:t>
            </w:r>
          </w:p>
          <w:bookmarkEnd w:id="12"/>
          <w:p>
            <w:pPr>
              <w:spacing w:after="20"/>
              <w:ind w:left="20"/>
              <w:jc w:val="both"/>
            </w:pPr>
            <w:r>
              <w:rPr>
                <w:rFonts w:ascii="Times New Roman"/>
                <w:b w:val="false"/>
                <w:i w:val="false"/>
                <w:color w:val="000000"/>
                <w:sz w:val="20"/>
              </w:rPr>
              <w:t>
Заместитель руководителя военно-технической школы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по контролю за качеством медицинских услуг: Главной военной поликлиники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3"/>
          <w:p>
            <w:pPr>
              <w:spacing w:after="20"/>
              <w:ind w:left="20"/>
              <w:jc w:val="both"/>
            </w:pPr>
            <w:r>
              <w:rPr>
                <w:rFonts w:ascii="Times New Roman"/>
                <w:b w:val="false"/>
                <w:i w:val="false"/>
                <w:color w:val="000000"/>
                <w:sz w:val="20"/>
              </w:rPr>
              <w:t>
Заместитель председателя Спортивного комитета Министерства обороны Республики Казахстан – Центрального спортивного клуба</w:t>
            </w:r>
          </w:p>
          <w:bookmarkEnd w:id="13"/>
          <w:p>
            <w:pPr>
              <w:spacing w:after="20"/>
              <w:ind w:left="20"/>
              <w:jc w:val="both"/>
            </w:pPr>
            <w:r>
              <w:rPr>
                <w:rFonts w:ascii="Times New Roman"/>
                <w:b w:val="false"/>
                <w:i w:val="false"/>
                <w:color w:val="000000"/>
                <w:sz w:val="20"/>
              </w:rPr>
              <w:t>
Заместитель руководителя по контролю за качеством медицинских услуг: Военного госпиталя, Военной поликлиники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Дорожно-эксплуатационного участка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4"/>
          <w:p>
            <w:pPr>
              <w:spacing w:after="20"/>
              <w:ind w:left="20"/>
              <w:jc w:val="both"/>
            </w:pPr>
            <w:r>
              <w:rPr>
                <w:rFonts w:ascii="Times New Roman"/>
                <w:b w:val="false"/>
                <w:i w:val="false"/>
                <w:color w:val="000000"/>
                <w:sz w:val="20"/>
              </w:rPr>
              <w:t>
Заместитель руководителя Дорожно-эксплуатационного участка;</w:t>
            </w:r>
          </w:p>
          <w:bookmarkEnd w:id="14"/>
          <w:p>
            <w:pPr>
              <w:spacing w:after="20"/>
              <w:ind w:left="20"/>
              <w:jc w:val="both"/>
            </w:pPr>
            <w:r>
              <w:rPr>
                <w:rFonts w:ascii="Times New Roman"/>
                <w:b w:val="false"/>
                <w:i w:val="false"/>
                <w:color w:val="000000"/>
                <w:sz w:val="20"/>
              </w:rPr>
              <w:t>
Заместитель руководителя по контролю за качеством медицинских услуг: Лазарета, Отдельного медицинского отряда (роты), Санитарно-эпидемиологического центра, Санитарно-эпидемиологического отряда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5"/>
          <w:p>
            <w:pPr>
              <w:spacing w:after="20"/>
              <w:ind w:left="20"/>
              <w:jc w:val="both"/>
            </w:pPr>
            <w:r>
              <w:rPr>
                <w:rFonts w:ascii="Times New Roman"/>
                <w:b w:val="false"/>
                <w:i w:val="false"/>
                <w:color w:val="000000"/>
                <w:sz w:val="20"/>
              </w:rPr>
              <w:t>
Главный бухгалтер Военно-технической школы;</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(заведующий) отделения (медицинского): Главного военного клинического и Военного клинического госпиталя, Центра военной медицины;</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филиала военно-технической школы;</w:t>
            </w:r>
          </w:p>
          <w:p>
            <w:pPr>
              <w:spacing w:after="20"/>
              <w:ind w:left="20"/>
              <w:jc w:val="both"/>
            </w:pPr>
            <w:r>
              <w:rPr>
                <w:rFonts w:ascii="Times New Roman"/>
                <w:b w:val="false"/>
                <w:i w:val="false"/>
                <w:color w:val="000000"/>
                <w:sz w:val="20"/>
              </w:rPr>
              <w:t>
Ученый секретарь Организации высшего и (или) послевузовского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6"/>
          <w:p>
            <w:pPr>
              <w:spacing w:after="20"/>
              <w:ind w:left="20"/>
              <w:jc w:val="both"/>
            </w:pPr>
            <w:r>
              <w:rPr>
                <w:rFonts w:ascii="Times New Roman"/>
                <w:b w:val="false"/>
                <w:i w:val="false"/>
                <w:color w:val="000000"/>
                <w:sz w:val="20"/>
              </w:rPr>
              <w:t>
Руководитель (заведующий) кафедры: Организации высшего и (или) послевузовского образования;</w:t>
            </w:r>
          </w:p>
          <w:bookmarkEnd w:id="16"/>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филиала военно-технической школы;</w:t>
            </w:r>
          </w:p>
          <w:p>
            <w:pPr>
              <w:spacing w:after="20"/>
              <w:ind w:left="20"/>
              <w:jc w:val="both"/>
            </w:pPr>
            <w:r>
              <w:rPr>
                <w:rFonts w:ascii="Times New Roman"/>
                <w:b w:val="false"/>
                <w:i w:val="false"/>
                <w:color w:val="000000"/>
                <w:sz w:val="20"/>
              </w:rPr>
              <w:t>
Руководитель (заведующий) отделения (медицинского): Главной военной поликлиники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17"/>
          <w:p>
            <w:pPr>
              <w:spacing w:after="20"/>
              <w:ind w:left="20"/>
              <w:jc w:val="both"/>
            </w:pPr>
            <w:r>
              <w:rPr>
                <w:rFonts w:ascii="Times New Roman"/>
                <w:b w:val="false"/>
                <w:i w:val="false"/>
                <w:color w:val="000000"/>
                <w:sz w:val="20"/>
              </w:rPr>
              <w:t>
Руководитель (начальник) центра Спортивного комитета Министерства обороны Республики Казахстан – Центрального спортивного клуба;</w:t>
            </w:r>
          </w:p>
          <w:bookmarkEnd w:id="17"/>
          <w:p>
            <w:pPr>
              <w:spacing w:after="20"/>
              <w:ind w:left="20"/>
              <w:jc w:val="both"/>
            </w:pPr>
            <w:r>
              <w:rPr>
                <w:rFonts w:ascii="Times New Roman"/>
                <w:b w:val="false"/>
                <w:i w:val="false"/>
                <w:color w:val="000000"/>
                <w:sz w:val="20"/>
              </w:rPr>
              <w:t>
</w:t>
            </w:r>
            <w:r>
              <w:rPr>
                <w:rFonts w:ascii="Times New Roman"/>
                <w:b w:val="false"/>
                <w:i w:val="false"/>
                <w:color w:val="000000"/>
                <w:sz w:val="20"/>
              </w:rPr>
              <w:t>Главный бухгалтер филиала Военно-технической школы;</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(заведующий) отделения (медицинского): Военного госпиталя, Центральной военной стоматологической поликлиники);</w:t>
            </w:r>
          </w:p>
          <w:p>
            <w:pPr>
              <w:spacing w:after="20"/>
              <w:ind w:left="20"/>
              <w:jc w:val="both"/>
            </w:pPr>
            <w:r>
              <w:rPr>
                <w:rFonts w:ascii="Times New Roman"/>
                <w:b w:val="false"/>
                <w:i w:val="false"/>
                <w:color w:val="000000"/>
                <w:sz w:val="20"/>
              </w:rPr>
              <w:t>
Заместитель руководителя типографии Организации высшего и (или) послевузовского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18"/>
          <w:p>
            <w:pPr>
              <w:spacing w:after="20"/>
              <w:ind w:left="20"/>
              <w:jc w:val="both"/>
            </w:pPr>
            <w:r>
              <w:rPr>
                <w:rFonts w:ascii="Times New Roman"/>
                <w:b w:val="false"/>
                <w:i w:val="false"/>
                <w:color w:val="000000"/>
                <w:sz w:val="20"/>
              </w:rPr>
              <w:t>
Главный инспектор Управления главнокомандующего видом войск;</w:t>
            </w:r>
          </w:p>
          <w:bookmarkEnd w:id="18"/>
          <w:p>
            <w:pPr>
              <w:spacing w:after="20"/>
              <w:ind w:left="20"/>
              <w:jc w:val="both"/>
            </w:pPr>
            <w:r>
              <w:rPr>
                <w:rFonts w:ascii="Times New Roman"/>
                <w:b w:val="false"/>
                <w:i w:val="false"/>
                <w:color w:val="000000"/>
                <w:sz w:val="20"/>
              </w:rPr>
              <w:t>
Заместитель руководителя (начальника) центра Спортивного комитета Министерства обороны Республики Казахстан – Центрального спортивного клуба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(начальник) Отряда ведомственной охраны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(начальника) Отряда ведомственной охраны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19"/>
          <w:p>
            <w:pPr>
              <w:spacing w:after="20"/>
              <w:ind w:left="20"/>
              <w:jc w:val="both"/>
            </w:pPr>
            <w:r>
              <w:rPr>
                <w:rFonts w:ascii="Times New Roman"/>
                <w:b w:val="false"/>
                <w:i w:val="false"/>
                <w:color w:val="000000"/>
                <w:sz w:val="20"/>
              </w:rPr>
              <w:t>
Руководитель (заведующий) методического кабинета, библиотеки, учебной лаборатории, типографии, отдела, службы: Организации высшего и (или) послевузовского образования;</w:t>
            </w:r>
          </w:p>
          <w:bookmarkEnd w:id="19"/>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отдела Военно-технической школы;</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отдела, службы Национального военно-патриотического Центра;</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отдела, службы Главного управления и Управления;</w:t>
            </w:r>
          </w:p>
          <w:p>
            <w:pPr>
              <w:spacing w:after="20"/>
              <w:ind w:left="20"/>
              <w:jc w:val="both"/>
            </w:pPr>
            <w:r>
              <w:rPr>
                <w:rFonts w:ascii="Times New Roman"/>
                <w:b w:val="false"/>
                <w:i w:val="false"/>
                <w:color w:val="000000"/>
                <w:sz w:val="20"/>
              </w:rPr>
              <w:t>
Руководитель отдела, службы, кабинета: Главного военного клинического и Военного клинического госпиталя, Главной военной поликлиники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0"/>
          <w:p>
            <w:pPr>
              <w:spacing w:after="20"/>
              <w:ind w:left="20"/>
              <w:jc w:val="both"/>
            </w:pPr>
            <w:r>
              <w:rPr>
                <w:rFonts w:ascii="Times New Roman"/>
                <w:b w:val="false"/>
                <w:i w:val="false"/>
                <w:color w:val="000000"/>
                <w:sz w:val="20"/>
              </w:rPr>
              <w:t>
Руководитель группы, отделения: Организации высшего и (или) послевузовского образования;</w:t>
            </w:r>
          </w:p>
          <w:bookmarkEnd w:id="20"/>
          <w:p>
            <w:pPr>
              <w:spacing w:after="20"/>
              <w:ind w:left="20"/>
              <w:jc w:val="both"/>
            </w:pPr>
            <w:r>
              <w:rPr>
                <w:rFonts w:ascii="Times New Roman"/>
                <w:b w:val="false"/>
                <w:i w:val="false"/>
                <w:color w:val="000000"/>
                <w:sz w:val="20"/>
              </w:rPr>
              <w:t>
Руководитель (заведующий) отделения (обеспечивающего вида деятельности): Главного военного клинического и Военного клинического госпиталя, Главной военной поликлиники, Центра военной медицины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1"/>
          <w:p>
            <w:pPr>
              <w:spacing w:after="20"/>
              <w:ind w:left="20"/>
              <w:jc w:val="both"/>
            </w:pPr>
            <w:r>
              <w:rPr>
                <w:rFonts w:ascii="Times New Roman"/>
                <w:b w:val="false"/>
                <w:i w:val="false"/>
                <w:color w:val="000000"/>
                <w:sz w:val="20"/>
              </w:rPr>
              <w:t>
Руководитель отдела, службы: Кадетского корпуса;</w:t>
            </w:r>
          </w:p>
          <w:bookmarkEnd w:id="21"/>
          <w:p>
            <w:pPr>
              <w:spacing w:after="20"/>
              <w:ind w:left="20"/>
              <w:jc w:val="both"/>
            </w:pPr>
            <w:r>
              <w:rPr>
                <w:rFonts w:ascii="Times New Roman"/>
                <w:b w:val="false"/>
                <w:i w:val="false"/>
                <w:color w:val="000000"/>
                <w:sz w:val="20"/>
              </w:rPr>
              <w:t>
</w:t>
            </w:r>
            <w:r>
              <w:rPr>
                <w:rFonts w:ascii="Times New Roman"/>
                <w:b w:val="false"/>
                <w:i w:val="false"/>
                <w:color w:val="000000"/>
                <w:sz w:val="20"/>
              </w:rPr>
              <w:t>Главный тренер, главный администратор, руководитель отдела Спортивного комитета Министерства обороны Республики Казахстан – Центрального спортивного клуба;</w:t>
            </w:r>
          </w:p>
          <w:p>
            <w:pPr>
              <w:spacing w:after="20"/>
              <w:ind w:left="20"/>
              <w:jc w:val="both"/>
            </w:pPr>
            <w:r>
              <w:rPr>
                <w:rFonts w:ascii="Times New Roman"/>
                <w:b w:val="false"/>
                <w:i w:val="false"/>
                <w:color w:val="000000"/>
                <w:sz w:val="20"/>
              </w:rPr>
              <w:t>
Руководитель службы Центральной военно-врачебной комиссии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2"/>
          <w:p>
            <w:pPr>
              <w:spacing w:after="20"/>
              <w:ind w:left="20"/>
              <w:jc w:val="both"/>
            </w:pPr>
            <w:r>
              <w:rPr>
                <w:rFonts w:ascii="Times New Roman"/>
                <w:b w:val="false"/>
                <w:i w:val="false"/>
                <w:color w:val="000000"/>
                <w:sz w:val="20"/>
              </w:rPr>
              <w:t>
Заместитель руководителя отдела, службы Департамента по делам обороны;</w:t>
            </w:r>
          </w:p>
          <w:bookmarkEnd w:id="22"/>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отдела Спортивного комитета Министерства обороны Республики Казахстан – Центрального спортивного клуба;</w:t>
            </w:r>
          </w:p>
          <w:p>
            <w:pPr>
              <w:spacing w:after="20"/>
              <w:ind w:left="20"/>
              <w:jc w:val="both"/>
            </w:pPr>
            <w:r>
              <w:rPr>
                <w:rFonts w:ascii="Times New Roman"/>
                <w:b w:val="false"/>
                <w:i w:val="false"/>
                <w:color w:val="000000"/>
                <w:sz w:val="20"/>
              </w:rPr>
              <w:t>
Руководитель группы, отделения Департамента по делам обороны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3"/>
          <w:p>
            <w:pPr>
              <w:spacing w:after="20"/>
              <w:ind w:left="20"/>
              <w:jc w:val="both"/>
            </w:pPr>
            <w:r>
              <w:rPr>
                <w:rFonts w:ascii="Times New Roman"/>
                <w:b w:val="false"/>
                <w:i w:val="false"/>
                <w:color w:val="000000"/>
                <w:sz w:val="20"/>
              </w:rPr>
              <w:t>
Главный инженер, главный механик, главный бухгалтер: Дорожно-эксплуатационного участка, Районной эксплуатационной части, воинской части, учреждения;</w:t>
            </w:r>
          </w:p>
          <w:bookmarkEnd w:id="23"/>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отдела, службы, типографии: Дорожно-эксплуатационного участка, Районной эксплуатационной части, воинской части, учреждения;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(начальник) отдельной команды ведомственной охраны воинских частей и учреждений;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отдела, службы: Управления и Отдела по делам обороны;</w:t>
            </w:r>
          </w:p>
          <w:p>
            <w:pPr>
              <w:spacing w:after="20"/>
              <w:ind w:left="20"/>
              <w:jc w:val="both"/>
            </w:pPr>
            <w:r>
              <w:rPr>
                <w:rFonts w:ascii="Times New Roman"/>
                <w:b w:val="false"/>
                <w:i w:val="false"/>
                <w:color w:val="000000"/>
                <w:sz w:val="20"/>
              </w:rPr>
              <w:t>
Руководитель отдела, службы Республиканской школы "Жас улан"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4"/>
          <w:p>
            <w:pPr>
              <w:spacing w:after="20"/>
              <w:ind w:left="20"/>
              <w:jc w:val="both"/>
            </w:pPr>
            <w:r>
              <w:rPr>
                <w:rFonts w:ascii="Times New Roman"/>
                <w:b w:val="false"/>
                <w:i w:val="false"/>
                <w:color w:val="000000"/>
                <w:sz w:val="20"/>
              </w:rPr>
              <w:t>
Заместитель руководителя отдела, службы, типографии: воинской части, учреждения;</w:t>
            </w:r>
          </w:p>
          <w:bookmarkEnd w:id="24"/>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группы, отделения, части: Дорожно-эксплуатационного участка, Районной эксплуатационной части, воинской части, учреждения;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(начальника) отдельной команды ведомственной охраны;</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(начальник) команды в составе Отряда ведомственной охраны воинских частей и учреждений;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пожарной команды Организации высшего и (или) послевузовского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главного бухгалтера: Дорожно-эксплуатационного участка, Районной эксплуатационной части, воинской части, учреждения;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отдела, службы Республиканской школы "Жас улан"; Руководитель отделения Республиканской школы "Жас улан";</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(заведующий) отделением Санитарно-эпидемиологического центра;</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(заведующий) аптекой: воинских частей и учреждений;</w:t>
            </w:r>
          </w:p>
          <w:p>
            <w:pPr>
              <w:spacing w:after="20"/>
              <w:ind w:left="20"/>
              <w:jc w:val="both"/>
            </w:pPr>
            <w:r>
              <w:rPr>
                <w:rFonts w:ascii="Times New Roman"/>
                <w:b w:val="false"/>
                <w:i w:val="false"/>
                <w:color w:val="000000"/>
                <w:sz w:val="20"/>
              </w:rPr>
              <w:t>
Руководитель группы, отделения: Управления и Отдела по делам обороны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В (основной персонал)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25"/>
          <w:p>
            <w:pPr>
              <w:spacing w:after="20"/>
              <w:ind w:left="20"/>
              <w:jc w:val="both"/>
            </w:pPr>
            <w:r>
              <w:rPr>
                <w:rFonts w:ascii="Times New Roman"/>
                <w:b w:val="false"/>
                <w:i w:val="false"/>
                <w:color w:val="000000"/>
                <w:sz w:val="20"/>
              </w:rPr>
              <w:t>
Главный научный сотрудник;</w:t>
            </w:r>
          </w:p>
          <w:bookmarkEnd w:id="25"/>
          <w:p>
            <w:pPr>
              <w:spacing w:after="20"/>
              <w:ind w:left="20"/>
              <w:jc w:val="both"/>
            </w:pPr>
            <w:r>
              <w:rPr>
                <w:rFonts w:ascii="Times New Roman"/>
                <w:b w:val="false"/>
                <w:i w:val="false"/>
                <w:color w:val="000000"/>
                <w:sz w:val="20"/>
              </w:rPr>
              <w:t>
Профессор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26"/>
          <w:p>
            <w:pPr>
              <w:spacing w:after="20"/>
              <w:ind w:left="20"/>
              <w:jc w:val="both"/>
            </w:pPr>
            <w:r>
              <w:rPr>
                <w:rFonts w:ascii="Times New Roman"/>
                <w:b w:val="false"/>
                <w:i w:val="false"/>
                <w:color w:val="000000"/>
                <w:sz w:val="20"/>
              </w:rPr>
              <w:t>
Ведущий научный сотрудник;</w:t>
            </w:r>
          </w:p>
          <w:bookmarkEnd w:id="26"/>
          <w:p>
            <w:pPr>
              <w:spacing w:after="20"/>
              <w:ind w:left="20"/>
              <w:jc w:val="both"/>
            </w:pPr>
            <w:r>
              <w:rPr>
                <w:rFonts w:ascii="Times New Roman"/>
                <w:b w:val="false"/>
                <w:i w:val="false"/>
                <w:color w:val="000000"/>
                <w:sz w:val="20"/>
              </w:rPr>
              <w:t>
</w:t>
            </w:r>
            <w:r>
              <w:rPr>
                <w:rFonts w:ascii="Times New Roman"/>
                <w:b w:val="false"/>
                <w:i w:val="false"/>
                <w:color w:val="000000"/>
                <w:sz w:val="20"/>
              </w:rPr>
              <w:t>Доцент</w:t>
            </w:r>
          </w:p>
          <w:p>
            <w:pPr>
              <w:spacing w:after="20"/>
              <w:ind w:left="20"/>
              <w:jc w:val="both"/>
            </w:pPr>
            <w:r>
              <w:rPr>
                <w:rFonts w:ascii="Times New Roman"/>
                <w:b w:val="false"/>
                <w:i w:val="false"/>
                <w:color w:val="000000"/>
                <w:sz w:val="20"/>
              </w:rPr>
              <w:t>
Главный эксперт: Центральной военно-врачебной комиссии, Центра военной медицины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27"/>
          <w:p>
            <w:pPr>
              <w:spacing w:after="20"/>
              <w:ind w:left="20"/>
              <w:jc w:val="both"/>
            </w:pPr>
            <w:r>
              <w:rPr>
                <w:rFonts w:ascii="Times New Roman"/>
                <w:b w:val="false"/>
                <w:i w:val="false"/>
                <w:color w:val="000000"/>
                <w:sz w:val="20"/>
              </w:rPr>
              <w:t>
Ведущий эксперт Центра;</w:t>
            </w:r>
          </w:p>
          <w:bookmarkEnd w:id="27"/>
          <w:p>
            <w:pPr>
              <w:spacing w:after="20"/>
              <w:ind w:left="20"/>
              <w:jc w:val="both"/>
            </w:pPr>
            <w:r>
              <w:rPr>
                <w:rFonts w:ascii="Times New Roman"/>
                <w:b w:val="false"/>
                <w:i w:val="false"/>
                <w:color w:val="000000"/>
                <w:sz w:val="20"/>
              </w:rPr>
              <w:t>
</w:t>
            </w:r>
            <w:r>
              <w:rPr>
                <w:rFonts w:ascii="Times New Roman"/>
                <w:b w:val="false"/>
                <w:i w:val="false"/>
                <w:color w:val="000000"/>
                <w:sz w:val="20"/>
              </w:rPr>
              <w:t>Старший научный сотрудник;</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Старший преподаватель: Организации высшего и (или) послевузовского образования, Кадетского корпуса, Военно-технической школы, филиала Военно-технической школы;</w:t>
            </w:r>
          </w:p>
          <w:p>
            <w:pPr>
              <w:spacing w:after="20"/>
              <w:ind w:left="20"/>
              <w:jc w:val="both"/>
            </w:pPr>
            <w:r>
              <w:rPr>
                <w:rFonts w:ascii="Times New Roman"/>
                <w:b w:val="false"/>
                <w:i w:val="false"/>
                <w:color w:val="000000"/>
                <w:sz w:val="20"/>
              </w:rPr>
              <w:t>
Ведущий эксперт: Центральной военно-врачебной комиссии, Центра военной медицины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28"/>
          <w:p>
            <w:pPr>
              <w:spacing w:after="20"/>
              <w:ind w:left="20"/>
              <w:jc w:val="both"/>
            </w:pPr>
            <w:r>
              <w:rPr>
                <w:rFonts w:ascii="Times New Roman"/>
                <w:b w:val="false"/>
                <w:i w:val="false"/>
                <w:color w:val="000000"/>
                <w:sz w:val="20"/>
              </w:rPr>
              <w:t>
Старший эксперт Центра;</w:t>
            </w:r>
          </w:p>
          <w:bookmarkEnd w:id="28"/>
          <w:p>
            <w:pPr>
              <w:spacing w:after="20"/>
              <w:ind w:left="20"/>
              <w:jc w:val="both"/>
            </w:pPr>
            <w:r>
              <w:rPr>
                <w:rFonts w:ascii="Times New Roman"/>
                <w:b w:val="false"/>
                <w:i w:val="false"/>
                <w:color w:val="000000"/>
                <w:sz w:val="20"/>
              </w:rPr>
              <w:t>
</w:t>
            </w:r>
            <w:r>
              <w:rPr>
                <w:rFonts w:ascii="Times New Roman"/>
                <w:b w:val="false"/>
                <w:i w:val="false"/>
                <w:color w:val="000000"/>
                <w:sz w:val="20"/>
              </w:rPr>
              <w:t>Научный сотрудник: Организации высшего и (или) послевузовского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Преподаватель: Организации высшего и (или) послевузовского образования, Кадетского корпуса, Военно-технической школы, филиала Военно-технической школы;</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Старший эксперт: Центральной военно-врачебной комиссии, Центра военной медицины;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Преподаватель Центра военной медицины;</w:t>
            </w:r>
          </w:p>
          <w:p>
            <w:pPr>
              <w:spacing w:after="20"/>
              <w:ind w:left="20"/>
              <w:jc w:val="both"/>
            </w:pPr>
            <w:r>
              <w:rPr>
                <w:rFonts w:ascii="Times New Roman"/>
                <w:b w:val="false"/>
                <w:i w:val="false"/>
                <w:color w:val="000000"/>
                <w:sz w:val="20"/>
              </w:rPr>
              <w:t>
Научный сотрудник Центра военной медицины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29"/>
          <w:p>
            <w:pPr>
              <w:spacing w:after="20"/>
              <w:ind w:left="20"/>
              <w:jc w:val="both"/>
            </w:pPr>
            <w:r>
              <w:rPr>
                <w:rFonts w:ascii="Times New Roman"/>
                <w:b w:val="false"/>
                <w:i w:val="false"/>
                <w:color w:val="000000"/>
                <w:sz w:val="20"/>
              </w:rPr>
              <w:t>
Эксперт Центра;</w:t>
            </w:r>
          </w:p>
          <w:bookmarkEnd w:id="29"/>
          <w:p>
            <w:pPr>
              <w:spacing w:after="20"/>
              <w:ind w:left="20"/>
              <w:jc w:val="both"/>
            </w:pPr>
            <w:r>
              <w:rPr>
                <w:rFonts w:ascii="Times New Roman"/>
                <w:b w:val="false"/>
                <w:i w:val="false"/>
                <w:color w:val="000000"/>
                <w:sz w:val="20"/>
              </w:rPr>
              <w:t>
</w:t>
            </w:r>
            <w:r>
              <w:rPr>
                <w:rFonts w:ascii="Times New Roman"/>
                <w:b w:val="false"/>
                <w:i w:val="false"/>
                <w:color w:val="000000"/>
                <w:sz w:val="20"/>
              </w:rPr>
              <w:t>Младший научный сотрудник, ассистент Организации высшего и (или) послевузовского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Методист: Организации высшего и (или) послевузовского образования, Кадетского корпуса, Военно-технической школы;</w:t>
            </w:r>
          </w:p>
          <w:p>
            <w:pPr>
              <w:spacing w:after="20"/>
              <w:ind w:left="20"/>
              <w:jc w:val="both"/>
            </w:pPr>
            <w:r>
              <w:rPr>
                <w:rFonts w:ascii="Times New Roman"/>
                <w:b w:val="false"/>
                <w:i w:val="false"/>
                <w:color w:val="000000"/>
                <w:sz w:val="20"/>
              </w:rPr>
              <w:t>
</w:t>
            </w:r>
            <w:r>
              <w:rPr>
                <w:rFonts w:ascii="Times New Roman"/>
                <w:b w:val="false"/>
                <w:i w:val="false"/>
                <w:color w:val="000000"/>
                <w:sz w:val="20"/>
              </w:rPr>
              <w:t>Эксперт: Центральной военно-врачебной комиссии, Центра военной медицины;</w:t>
            </w:r>
          </w:p>
          <w:p>
            <w:pPr>
              <w:spacing w:after="20"/>
              <w:ind w:left="20"/>
              <w:jc w:val="both"/>
            </w:pPr>
            <w:r>
              <w:rPr>
                <w:rFonts w:ascii="Times New Roman"/>
                <w:b w:val="false"/>
                <w:i w:val="false"/>
                <w:color w:val="000000"/>
                <w:sz w:val="20"/>
              </w:rPr>
              <w:t>
Младший научный сотрудник Центра военной медицины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основного персонала высшего уровня квалификации высшей категории: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всех специальностей (основного вида деятельности) Вида, Рода войск, Регионального командования, Главного управления и Управления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Аккомпаниатор, артист, балетмейстер, дирижер, звукорежиссер, концертмейстер, музыкальный руководитель, музыкант, музыковед, искусствовед, режиссер, режиссер-постановщик, солист, хореограф, оператор-постановщик: Национального военно-патриотического центра, Дома офицеров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 Центрального архива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тренер Спортивного комитета Министерства обороны Республики Казахстан – Центрального спортивного клуба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тренер спортивного комплекса: воинских частей и учреждений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всех специальностей (основного вида деятельности), геодезист, мастер, , производитель работ (прораб): воинских частей и учреждений, Арсеналов и Баз боеприпасов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 (по учету мобилизационных ресурсов, по предназначению мобилизационных ресурсов, по учету и предназначению мобилизационных ресурсов, по пропаганде воинской службы и воспитательно-идеологической работе, по набору на воинскую службу по контракту, по призыву на воинскую службу, по военной подготовке): Департамента, Управления и Отдела по делам обороны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социальной работе Центра пенсионного обеспечения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врач, бактериолог карантинной лаборатории, радиолог: Ветеринарно-эпизоотического отряда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высшего уровня квалификации первой категории: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всех специальностей (основного вида деятельности) Вида, Рода войск, Регионального командования, Главного управления и Управления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Аккомпаниатор, артист, балетмейстер, дирижер, звукорежиссер, концертмейстер, музыкальный руководитель, музыкант, музыковед, искусствовед, режиссер, режиссер-постановщик, солист, хореограф, оператор-постановщик: Национального военно-патриотического центра, Дома офицеров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 Центрального архива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тренер Спортивного комитета Министерства обороны Республики Казахстан – Центрального спортивного клуба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тренер спортивного комплекса воинских частей и учреждений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всех специальностей (основного вида деятельности), геодезист, мастер, производитель работ (прораб): воинских частей и учреждений, Арсеналов и Баз боеприпасов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 (по учету мобилизационных ресурсов, по предназначению мобилизационных ресурсов, по учету и предназначению мобилизационных ресурсов, по пропаганде воинской службы и воспитательно-идеологической работе, по набору на воинскую службу по контракту, по призыву на воинскую службу, по военной подготовке): Департамента, Управления и Отдела по делам обороны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социальной работе Центра пенсионного обеспечения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врач, бактериолог карантинной лаборатории, радиолог: Ветеринарно-эпизоотического отряда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высшего уровня квалификации второй категории: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всех специальностей (основного вида деятельности): Вида, Рода войск, Регионального командования, Главного управления и Управления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Аккомпаниатор, артист, балетмейстер, дирижер, звукорежиссер, концертмейстер, музыкальный руководитель, музыкант, музыковед, искусствовед, режиссер, режиссер-постановщик, солист, хореограф, оператор-постановщик: Национального военно- патриотического центра, Дома офицеров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 Центрального архива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тренер Спортивного комитета Министерства обороны Республики Казахстан – Центрального спортивного клуба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тренер спортивного комплекса воинских частей и учреждений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всех специальностей (основного вида деятельности), геодезист, мастер, производитель работ (прораб): воинских частей и учреждений, Арсеналов и Баз боеприпасов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 (по учету мобилизационных ресурсов, по предназначению мобилизационных ресурсов, по учету и предназначению мобилизационных ресурсов, по пропаганде воинской службы и воспитательно-идеологической работе, по набору на воинскую службу по контракту, по призыву на воинскую службу, по военной подготовке): Департамента, Управления и Отдела по делам обороны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социальной работе Центра пенсионного обеспечения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врач, бактериолог карантинной лаборатории, радиолог Ветеринарно-эпизоотического отряда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высшего уровня квалификации без категории: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всех специальностей (основного вида деятельности): Вида, Рода войск, Регионального командования, Главного управления и Управления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Аккомпаниатор, артист, балетмейстер, дирижер, звукорежиссер, концертмейстер, музыкальный руководитель, музыкант, музыковед, искусствовед, режиссер, режиссер-постановщик, солист, хореограф, оператор-постановщик: Национального военно-патриотического Центра, Дома офицеров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 Центрального архива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тренер Спортивного комитета Министерства обороны Республики Казахстан – Центрального спортивного клуба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тренер спортивного комплекса воинских частей и учреждений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всех специальностей (основного вида деятельности), геодезист, мастер, производитель работ (прораб): воинских частей и учреждений, Арсеналов и Баз боеприпасов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 (по учету мобилизационных ресурсов, по предназначению мобилизационных ресурсов, по учету и предназначению мобилизационных ресурсов, по пропаганде воинской службы и воспитательно-идеологической работе, по набору на воинскую службу по контракту, по призыву на воинскую службу, по военной подготовке): Департамента, Управления и Отдела по делам обороны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социальной работе Центра пенсионного обеспечения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врач, бактериолог карантинной лаборатории, радиолог: Ветеринарно-эпизоотического отряда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среднего уровня квалификации высшей категории: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всех специальностей, техники всех наименований (основного вида деятельности): Вида, Рода войск, Регионального командования, Главного управления и Управления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Аккомпаниатор, артист, балетмейстер, дирижер, звукорежиссер, концертмейстер, музыкальный руководитель, музыкант, музыковед, искусствовед, режиссер, режиссер-постановщик, солист, хореограф, оператор-постановщик: Национального военно- патриотического центра, Дома офицеров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 Центрального архива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тренер Спортивного комитета Министерства обороны Республики Казахстан – Центрального спортивного клуба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тренер спортивного комплекса воинских частей и учреждений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всех специальностей (основного вида деятельности), геодезист, мастер, производитель работ (прораб), техники всех наименований: воинских частей и учреждений, Арсеналов и Баз боеприпасов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 (по учету мобилизационных ресурсов, по предназначению мобилизационных ресурсов, по учету и предназначению мобилизационных ресурсов, по пропаганде воинской службы и воспитательно-идеологической работе, по набору на воинскую службу по контракту, по призыву на воинскую службу, по военной подготовке): Департамента, Управления и Отдела по делам обороны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социальной работе Центра пенсионного обеспечения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фельдшер: Ветеринарно-эпизоотического отряда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первой категории: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всех специальностей, техники всех наименований (основного вида деятельности): Вида, Рода войск, Регионального командования, Главного управления и Управления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Аккомпаниатор, артист, балетмейстер, дирижер, звукорежиссер, концертмейстер, музыкальный руководитель, музыковед, режиссер, режиссер-постановщик, солист, хореограф, оператор-постановщик: Национального военно-патриотического центра, Дома офицеров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 Центрального архива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тренер Спортивного комитета Министерства обороны Республики Казахстан – Центрального спортивного клуба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тренер спортивного комплекса воинских частей и учреждений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всех специальностей (основного вида деятельности), геодезист, мастер, производитель работ (прораб), техники всех наименований: воинских частей и учреждений, Арсеналов и Баз боеприпасов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 (по учету мобилизационных ресурсов, по предназначению мобилизационных ресурсов, по учету и предназначению мобилизационных ресурсов, по пропаганде воинской службы и воспитательно-идеологической работе, по набору на воинскую службу по контракту, по призыву на воинскую службу, по военной подготовке): Департамента, Управления и Отдела по делам обороны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социальной работе Центра пенсионного обеспечения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фельдшер: Ветеринарно-эпизоотического отряда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второй категории: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всех специальностей, техники всех наименований (основного вида деятельности): Вида, Рода войск, Регионального командования, Главного управления и Управления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Аккомпаниатор, артист, балетмейстер, дирижер, звукорежиссер, концертмейстер, музыкальный руководитель, музыкант, музыковед, искусствовед, режиссер, режиссер-постановщик, солист, хореограф, оператор-постановщик: Национального военно-патриотического центра, Дома офицеров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 Центрального архива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тренер Спортивного комитета Министерства обороны Республики Казахстан – Центрального спортивного клуба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тренер спортивного комплекса воинских частей и учреждений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всех специальностей (основного вида деятельности), геодезист, мастер, производитель работ (прораб), техники всех наименований: воинских частей и учреждений, Арсеналов и Баз боеприпасов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 (по учету мобилизационных ресурсов, по предназначению мобилизационных ресурсов, по учету и предназначению мобилизационных ресурсов, по пропаганде воинской службы и воспитательно-идеологической работе, по набору на воинскую службу по контракту, по призыву на воинскую службу, по военной подготовке): Департамента, Управления и Отдела по делам обороны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социальной работе Центра пенсионного обеспечения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Ветеринарный фельдшер: Ветеринарно-эпизоотического отряда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среднего уровня квалификации без категории: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всех специальностей, техники всех наименований (основного вида деятельности): Вида, Рода войск, Регионального командования, Главного управления и Управления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Аккомпаниатор, артист, балетмейстер, дирижер, звукорежиссер, концертмейстер, музыкальный руководитель, музыкант, музыковед, искусствовед, режиссер, режиссер-постановщик, солист, хореограф, оператор-постановщик: Национального военно-патриотического центра, Дома офицеров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 Центрального архива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тренер Спортивного комитета Министерства обороны Республики Казахстан – Центрального спортивного клуба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тренер спортивного комплекса воинских частей и учреждений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всех специальностей (основного вида деятельности), производитель работ (прораб), геодезист, мастер, техники всех наименований: воинских частей и учреждений, Арсеналов и Баз боеприпасов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 (по учету мобилизационных ресурсов, по предназначению мобилизационных ресурсов, по учету и предназначению мобилизационных ресурсов, по пропаганде и воспитательно-идеологической работе, по набору на воинскую службу по контракту, по призыву на воинскую службу, по военной подготовке): Департамента, Управления и Отдела по делам обороны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социальной работе Центра пенсионного обеспечения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фельдшер: Ветеринарно-эпизоотического отряда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сфере "Образование"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высшего уровня квалификации высшей категории: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Учитель: Кадетского корпуса, Республиканской школы "Жас улан"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первой категории: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Учитель: Кадетского корпуса, Республиканской школы "Жас улан"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второй категории: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Учитель: Кадетского корпуса, Республиканской школы "Жас улан"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высшего уровня квалификации без категории: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Учитель: Кадетского корпуса, Республиканской школы "Жас улан"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высшего уровня квалификации высшей категории: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30"/>
          <w:p>
            <w:pPr>
              <w:spacing w:after="20"/>
              <w:ind w:left="20"/>
              <w:jc w:val="both"/>
            </w:pPr>
            <w:r>
              <w:rPr>
                <w:rFonts w:ascii="Times New Roman"/>
                <w:b w:val="false"/>
                <w:i w:val="false"/>
                <w:color w:val="000000"/>
                <w:sz w:val="20"/>
              </w:rPr>
              <w:t xml:space="preserve">
 Воспитатель: Кадетского корпуса, Республиканской школы "Жас улан", Военно-технической школы; </w:t>
            </w:r>
          </w:p>
          <w:bookmarkEnd w:id="30"/>
          <w:p>
            <w:pPr>
              <w:spacing w:after="20"/>
              <w:ind w:left="20"/>
              <w:jc w:val="both"/>
            </w:pPr>
            <w:r>
              <w:rPr>
                <w:rFonts w:ascii="Times New Roman"/>
                <w:b w:val="false"/>
                <w:i w:val="false"/>
                <w:color w:val="000000"/>
                <w:sz w:val="20"/>
              </w:rPr>
              <w:t>
Методист Республиканской школы "Жас улан"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производственного обучения: Организации высшего и (или) послевузовского образования, Кадетского корпуса, Военно-технической школы, Республиканской школы "Жас улан"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высшего уровня квалификации первой категории: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31"/>
          <w:p>
            <w:pPr>
              <w:spacing w:after="20"/>
              <w:ind w:left="20"/>
              <w:jc w:val="both"/>
            </w:pPr>
            <w:r>
              <w:rPr>
                <w:rFonts w:ascii="Times New Roman"/>
                <w:b w:val="false"/>
                <w:i w:val="false"/>
                <w:color w:val="000000"/>
                <w:sz w:val="20"/>
              </w:rPr>
              <w:t xml:space="preserve">
 Воспитатель: Кадетского корпуса, Республиканской школы "Жас улан", Военно-технической школы; </w:t>
            </w:r>
          </w:p>
          <w:bookmarkEnd w:id="31"/>
          <w:p>
            <w:pPr>
              <w:spacing w:after="20"/>
              <w:ind w:left="20"/>
              <w:jc w:val="both"/>
            </w:pPr>
            <w:r>
              <w:rPr>
                <w:rFonts w:ascii="Times New Roman"/>
                <w:b w:val="false"/>
                <w:i w:val="false"/>
                <w:color w:val="000000"/>
                <w:sz w:val="20"/>
              </w:rPr>
              <w:t>
Методист Республиканской школы "Жас улан"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производственного обучения: Организации высшего и (или) послевузовского образования, Кадетского корпуса, Военно-технической школы, Республиканской школы "Жас улан"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высшего уровня квалификации второй категории: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32"/>
          <w:p>
            <w:pPr>
              <w:spacing w:after="20"/>
              <w:ind w:left="20"/>
              <w:jc w:val="both"/>
            </w:pPr>
            <w:r>
              <w:rPr>
                <w:rFonts w:ascii="Times New Roman"/>
                <w:b w:val="false"/>
                <w:i w:val="false"/>
                <w:color w:val="000000"/>
                <w:sz w:val="20"/>
              </w:rPr>
              <w:t xml:space="preserve">
 Воспитатель: Кадетского корпуса, Республиканской школы "Жас улан", Военно-технической школы; </w:t>
            </w:r>
          </w:p>
          <w:bookmarkEnd w:id="32"/>
          <w:p>
            <w:pPr>
              <w:spacing w:after="20"/>
              <w:ind w:left="20"/>
              <w:jc w:val="both"/>
            </w:pPr>
            <w:r>
              <w:rPr>
                <w:rFonts w:ascii="Times New Roman"/>
                <w:b w:val="false"/>
                <w:i w:val="false"/>
                <w:color w:val="000000"/>
                <w:sz w:val="20"/>
              </w:rPr>
              <w:t>
Методист Республиканской школы "Жас улан"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производственного обучения: Организации высшего и (или) послевузовского образования, Кадетского корпуса, Военно-технической школы, Республиканской школы "Жас улан"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без категории предприятий: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33"/>
          <w:p>
            <w:pPr>
              <w:spacing w:after="20"/>
              <w:ind w:left="20"/>
              <w:jc w:val="both"/>
            </w:pPr>
            <w:r>
              <w:rPr>
                <w:rFonts w:ascii="Times New Roman"/>
                <w:b w:val="false"/>
                <w:i w:val="false"/>
                <w:color w:val="000000"/>
                <w:sz w:val="20"/>
              </w:rPr>
              <w:t xml:space="preserve">
 Воспитатель: Кадетского корпуса, Республиканской школы "Жас улан", Военно-технической школы; </w:t>
            </w:r>
          </w:p>
          <w:bookmarkEnd w:id="33"/>
          <w:p>
            <w:pPr>
              <w:spacing w:after="20"/>
              <w:ind w:left="20"/>
              <w:jc w:val="both"/>
            </w:pPr>
            <w:r>
              <w:rPr>
                <w:rFonts w:ascii="Times New Roman"/>
                <w:b w:val="false"/>
                <w:i w:val="false"/>
                <w:color w:val="000000"/>
                <w:sz w:val="20"/>
              </w:rPr>
              <w:t>
Методист Республиканской школы "Жас улан"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производственного обучения: Организации высшего и (или) послевузовского образования, Кадетского корпуса, Военно-технической школы, Республиканской школы "Жас улан"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В4</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высшей категории: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34"/>
          <w:p>
            <w:pPr>
              <w:spacing w:after="20"/>
              <w:ind w:left="20"/>
              <w:jc w:val="both"/>
            </w:pPr>
            <w:r>
              <w:rPr>
                <w:rFonts w:ascii="Times New Roman"/>
                <w:b w:val="false"/>
                <w:i w:val="false"/>
                <w:color w:val="000000"/>
                <w:sz w:val="20"/>
              </w:rPr>
              <w:t xml:space="preserve">
 Воспитатель: Кадетского корпуса, Республиканской школы "Жас улан", Военно-технической школы; </w:t>
            </w:r>
          </w:p>
          <w:bookmarkEnd w:id="34"/>
          <w:p>
            <w:pPr>
              <w:spacing w:after="20"/>
              <w:ind w:left="20"/>
              <w:jc w:val="both"/>
            </w:pPr>
            <w:r>
              <w:rPr>
                <w:rFonts w:ascii="Times New Roman"/>
                <w:b w:val="false"/>
                <w:i w:val="false"/>
                <w:color w:val="000000"/>
                <w:sz w:val="20"/>
              </w:rPr>
              <w:t>
Методист Республиканской школы "Жас улан"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производственного обучения: Организации высшего и (или) послевузовского образования, Кадетского корпуса, Военно-технической школы, Республиканской школы "Жас улан"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среднего уровня квалификации первой категории: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35"/>
          <w:p>
            <w:pPr>
              <w:spacing w:after="20"/>
              <w:ind w:left="20"/>
              <w:jc w:val="both"/>
            </w:pPr>
            <w:r>
              <w:rPr>
                <w:rFonts w:ascii="Times New Roman"/>
                <w:b w:val="false"/>
                <w:i w:val="false"/>
                <w:color w:val="000000"/>
                <w:sz w:val="20"/>
              </w:rPr>
              <w:t xml:space="preserve">
 Воспитатель: Кадетского корпуса, Республиканской школы "Жас улан", Военно-технической школы; </w:t>
            </w:r>
          </w:p>
          <w:bookmarkEnd w:id="35"/>
          <w:p>
            <w:pPr>
              <w:spacing w:after="20"/>
              <w:ind w:left="20"/>
              <w:jc w:val="both"/>
            </w:pPr>
            <w:r>
              <w:rPr>
                <w:rFonts w:ascii="Times New Roman"/>
                <w:b w:val="false"/>
                <w:i w:val="false"/>
                <w:color w:val="000000"/>
                <w:sz w:val="20"/>
              </w:rPr>
              <w:t>
Методист Республиканской школы "Жас улан"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производственного обучения: Организации высшего и (или) послевузовского образования, Кадетского корпуса, Республиканской школы "Жас улан", Военно-технической школы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среднего уровня квалификации второй категории: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36"/>
          <w:p>
            <w:pPr>
              <w:spacing w:after="20"/>
              <w:ind w:left="20"/>
              <w:jc w:val="both"/>
            </w:pPr>
            <w:r>
              <w:rPr>
                <w:rFonts w:ascii="Times New Roman"/>
                <w:b w:val="false"/>
                <w:i w:val="false"/>
                <w:color w:val="000000"/>
                <w:sz w:val="20"/>
              </w:rPr>
              <w:t xml:space="preserve">
 Воспитатель: Кадетского корпуса, Республиканской школы "Жас улан", Военно-технической школы; </w:t>
            </w:r>
          </w:p>
          <w:bookmarkEnd w:id="36"/>
          <w:p>
            <w:pPr>
              <w:spacing w:after="20"/>
              <w:ind w:left="20"/>
              <w:jc w:val="both"/>
            </w:pPr>
            <w:r>
              <w:rPr>
                <w:rFonts w:ascii="Times New Roman"/>
                <w:b w:val="false"/>
                <w:i w:val="false"/>
                <w:color w:val="000000"/>
                <w:sz w:val="20"/>
              </w:rPr>
              <w:t>
Методист Республиканской школы "Жас улан"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производственного обучения: Организации высшего и (или) послевузовского образования, Кадетского корпуса, Республиканской школы "Жас улан", Военно-технической школы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без категории: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37"/>
          <w:p>
            <w:pPr>
              <w:spacing w:after="20"/>
              <w:ind w:left="20"/>
              <w:jc w:val="both"/>
            </w:pPr>
            <w:r>
              <w:rPr>
                <w:rFonts w:ascii="Times New Roman"/>
                <w:b w:val="false"/>
                <w:i w:val="false"/>
                <w:color w:val="000000"/>
                <w:sz w:val="20"/>
              </w:rPr>
              <w:t xml:space="preserve">
 Воспитатель: Кадетского корпуса, Республиканской школы "Жас улан", Военно-технической школы; </w:t>
            </w:r>
          </w:p>
          <w:bookmarkEnd w:id="37"/>
          <w:p>
            <w:pPr>
              <w:spacing w:after="20"/>
              <w:ind w:left="20"/>
              <w:jc w:val="both"/>
            </w:pPr>
            <w:r>
              <w:rPr>
                <w:rFonts w:ascii="Times New Roman"/>
                <w:b w:val="false"/>
                <w:i w:val="false"/>
                <w:color w:val="000000"/>
                <w:sz w:val="20"/>
              </w:rPr>
              <w:t>
Методист Республиканской школы "Жас улан"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производственного обучения: Организации высшего и (или) послевузовского образования, Кадетского корпуса, Республиканской школы "Жас улан", Военно-технической школы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сфере "Здравоохранение"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высшей категории: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всех специальностей: Главного военно-медицинского управления, Главного военного клинического госпиталя, Военного клинического госпиталя, Военного госпиталя, Военной поликлиники (в том числе Главной, Стоматологической), Лазарета, Отдельного медицинского отряда (роты), Санитарно-эпидемиологического центра, Санитарно-эпидемиологического отряда, Центральной военно-врачебной комиссии, Центра военной медицины, Спортивного комитета Министерства обороны Республики Казахстан – Центрального спортивного клуба, всех воинских частей и учреждений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первой категории: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всех специальностей: Главного военно-медицинского управления, Главного военного клинического госпиталя, Военного клинического госпиталя, Военного госпиталя, Военной поликлиники (в том числе Главной, Стоматологической), Лазарета, Отдельного медицинского отряда (роты), Санитарно-эпидемиологического центра, Санитарно-эпидемиологического отряда, Центральной военно-врачебной комиссии, Центра военной медицины, Спортивного комитета Министерства обороны Республики Казахстан – Центрального спортивного клуба, всех воинских частей и учреждений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высшего уровня квалификации второй категории: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всех специальностей: Главного военно-медицинского управления, Главного военного клинического госпиталя, Военного клинического госпиталя, Военного госпиталя, Военной поликлиники (в том числе Главной, Стоматологической), Лазарета, Отдельного медицинского отряда (роты), Санитарно-эпидемиологического центра, Санитарно-эпидемиологического отряда, Центральной военно-врачебной комиссии, Центра военной медицины, Спортивного комитета Министерства обороны Республики Казахстан – Центрального спортивного клуба, всех воинских частей и учреждений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высшего уровня квалификации без категории: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всех специальностей: Главного военно-медицинского управления, Главного военного клинического госпиталя, Военного клинического госпиталя, Военного госпиталя, Военной поликлиники (в том числе Главной, Стоматологической), Лазарета, Отдельного медицинского отряда (роты), Санитарно-эпидемиологического центра, Санитарно-эпидемиологического отряда, Центральной военно-врачебной комиссии, Центра военной медицины, Спортивного комитета Министерства обороны Республики Казахстан – Центрального спортивного клуба, всех воинских частей и учреждений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высшего уровня квалификации высшей категории: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Провизор, медицинская сестра, лаборант, психолог: Главного военно-медицинского управления, Главного военного клинического госпиталя, Военного клинического госпиталя, Военного госпиталя, военной поликлиники (в том числе Главной, Стоматологической), Лазарета, Отдельного медицинского отряда (роты), Санитарно-эпидемиологического центра, Санитарно-эпидемиологического отряда, Центральной военно-врачебной комиссии, Центра военной медицины, Спортивного комитета Министерства обороны Республики Казахстан – Центрального спортивного клуба, всех воинских частей и учреждений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высшего уровня квалификации первой категории: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Провизор, медицинская сестра, лаборант, психолог: Главного военно-медицинского управления, Главного военного клинического госпиталя, Военного клинического госпиталя, Военного госпиталя, Военной поликлиники (в том числе Главной, Стоматологической), Лазарета, Отдельного медицинского отряда (роты), Санитарно-эпидемиологического центра, Санитарно-эпидемиологического отряда, Центральной военно-врачебной комиссии, Центра военной медицины, Спортивного комитета Министерства обороны Республики Казахстан – Центрального спортивного клуба, всех воинских частей и учреждений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второй категории: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Провизор, медицинская сестра, лаборант, психолог: Главного военно-медицинского управления, Главного военного клинического госпиталя, Военного клинического госпиталя, Военного госпиталя, Военной поликлиники (в том числе главной, Стоматологической) Лазарета, Отдельного медицинского отряда (роты), Санитарно-эпидемиологического центра, Санитарно-эпидемиологического отряда, Центральной военно-врачебной комиссии, Центра военной медицины, Спортивного комитета Министерства обороны Республики Казахстан – Центрального спортивного клуба, всех воинских частей и учреждений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без категории: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Провизор, медицинская сестра, лаборант, психолог: Главного военно-медицинского управления, Главного военного клинического госпиталя, Военного клинического госпиталя, Военного госпиталя, Военной поликлиники (в том числе Главной, Стоматологической), Лазарета, Отдельного медицинского отряда (роты), Санитарно-эпидемиологического центра, Санитарно-эпидемиологического отряда, Центральной военно-врачебной комиссии, Центра военной медицины, Спортивного комитета Министерства обороны Республики Казахстан – Центрального спортивного клуба, всех воинских частей и учреждений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В4</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среднего уровня квалификации высшей категории: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Диетическая сестра, зубной техник, лаборант, медицинская сестра, медицинский статистик, ренгенлаборант, фармацевт, фельдшер: Главного военно-медицинского управления, Главного военного клинического госпиталя, Военного клинического госпиталя, Военного госпиталя, Военной поликлиники (в том числе Главной, Стоматологической), Лазарета, Отдельного медицинского отряда (роты), Санитарно-эпидемиологического центра, Санитарно-эпидемиологического отряда, Центральной военно-врачебной комиссии, Центра военной медицины, всех воинских частей и учреждений, Районных эксплуатационных частей, Дорожных эксплуатационных участков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среднего уровня квалификации первой категории: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Диетическая сестра, зубной техник, лаборант, медицинская сестра, медицинский статистик, ренгенлаборант, фармацевт, фельдшер: Главного военно-медицинского управления, Главного военного клинического госпиталя, Военного клинического госпиталя, Военного госпиталя, Военной поликлиники (в том числе Главной, Стоматологической), Лазарета, Отдельного медицинского отряда (роты), Санитарно-эпидемиологического центра, Санитарно-эпидемиологического отряда, Центральной военно-врачебной комиссии, Центра военной медицины, всех воинских частей и учреждений, Районных эксплуатационных частей, Дорожных эксплуатационных участков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среднего уровня квалификации второй категории: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Диетическая сестра, зубной техник, лаборант, медицинская сестра, медицинский статистик, ренгенлаборант, фармацевт, фельдшер: Главного военно-медицинского управления, Главного военного клинического госпиталя, Военного клинического госпиталя, Военного госпиталя, Военной поликлиники (в том числе Главной, Стоматологической), Лазарета, Отдельного медицинского отряда (роты), Санитарно-эпидемиологического центра, Санитарно-эпидемиологического отряда, Центральной военно-врачебной комиссии, Центра военной медицины, всех воинских частей и учреждений, Районных эксплуатационных частей, Дорожных эксплуатационных участков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без категории: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Диетическая сестра, зубной техник, лаборант, медицинская сестра, медицинский статистик, ренгенлаборант, фармацевт, фельдшер: Главного военно-медицинского управления, Главного военного клинического госпиталя, Военного клинического госпиталя, Военного госпиталя, Военной поликлиники (в том числе Главной, Стоматологической), Лазарета, Отдельного медицинского отряда (роты), Санитарно-эпидемиологического центра, Санитарно-эпидемиологического отряда, Центральной военно-врачебной комиссии, Центра военной медицины, всех воинских частей и учреждений, Районных эксплуатационных частей, Дорожных эксплуатационных участков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С (административный персонал)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Заведующие хозяйственных подразделений: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38"/>
          <w:p>
            <w:pPr>
              <w:spacing w:after="20"/>
              <w:ind w:left="20"/>
              <w:jc w:val="both"/>
            </w:pPr>
            <w:r>
              <w:rPr>
                <w:rFonts w:ascii="Times New Roman"/>
                <w:b w:val="false"/>
                <w:i w:val="false"/>
                <w:color w:val="000000"/>
                <w:sz w:val="20"/>
              </w:rPr>
              <w:t>
Руководитель (заведующий) хозяйственных подразделений: базы, библиотеки, спортивного сооружения, стадиона, столовой, клуба, культурно-досугового центра (дом отдыха), бассейна, мастерской, узла связи, архива, цеха всех воинских частей и учреждений, Арсеналов и Баз боеприпасов, Национального военно-патриотического центра;</w:t>
            </w:r>
          </w:p>
          <w:bookmarkEnd w:id="38"/>
          <w:p>
            <w:pPr>
              <w:spacing w:after="20"/>
              <w:ind w:left="20"/>
              <w:jc w:val="both"/>
            </w:pPr>
            <w:r>
              <w:rPr>
                <w:rFonts w:ascii="Times New Roman"/>
                <w:b w:val="false"/>
                <w:i w:val="false"/>
                <w:color w:val="000000"/>
                <w:sz w:val="20"/>
              </w:rPr>
              <w:t>
</w:t>
            </w:r>
            <w:r>
              <w:rPr>
                <w:rFonts w:ascii="Times New Roman"/>
                <w:b w:val="false"/>
                <w:i w:val="false"/>
                <w:color w:val="000000"/>
                <w:sz w:val="20"/>
              </w:rPr>
              <w:t>Главный инспектор: Организации высшего и (или) послевузовского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Помощник руководителя Военно-технической школы;</w:t>
            </w:r>
          </w:p>
          <w:p>
            <w:pPr>
              <w:spacing w:after="20"/>
              <w:ind w:left="20"/>
              <w:jc w:val="both"/>
            </w:pPr>
            <w:r>
              <w:rPr>
                <w:rFonts w:ascii="Times New Roman"/>
                <w:b w:val="false"/>
                <w:i w:val="false"/>
                <w:color w:val="000000"/>
                <w:sz w:val="20"/>
              </w:rPr>
              <w:t>
</w:t>
            </w:r>
            <w:r>
              <w:rPr>
                <w:rFonts w:ascii="Times New Roman"/>
                <w:b w:val="false"/>
                <w:i w:val="false"/>
                <w:color w:val="000000"/>
                <w:sz w:val="20"/>
              </w:rPr>
              <w:t>Помощник руководителя отдела, службы: Главного управления, Центра;</w:t>
            </w:r>
          </w:p>
          <w:p>
            <w:pPr>
              <w:spacing w:after="20"/>
              <w:ind w:left="20"/>
              <w:jc w:val="both"/>
            </w:pPr>
            <w:r>
              <w:rPr>
                <w:rFonts w:ascii="Times New Roman"/>
                <w:b w:val="false"/>
                <w:i w:val="false"/>
                <w:color w:val="000000"/>
                <w:sz w:val="20"/>
              </w:rPr>
              <w:t>
</w:t>
            </w:r>
            <w:r>
              <w:rPr>
                <w:rFonts w:ascii="Times New Roman"/>
                <w:b w:val="false"/>
                <w:i w:val="false"/>
                <w:color w:val="000000"/>
                <w:sz w:val="20"/>
              </w:rPr>
              <w:t>Помощник руководителя: Управления и Отдела по делам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Помощник руководителя отдела, службы, отделения, группы, части: Департамента по делам обороны, Управления и Отдела по делам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Помощник руководителя сборного пункта Департамента по делам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Помощник руководителя отдела, отделения, группы, службы, части: всех воинских частей и учреждений, Арсеналов и Баз боеприпасов;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Помощник руководителя отделения, группы Дорожно-эксплуатационного участка, Районной эксплуатационной части;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Помощник руководителя (начальника) Отряда ведомственной охраны;</w:t>
            </w:r>
          </w:p>
          <w:p>
            <w:pPr>
              <w:spacing w:after="20"/>
              <w:ind w:left="20"/>
              <w:jc w:val="both"/>
            </w:pPr>
            <w:r>
              <w:rPr>
                <w:rFonts w:ascii="Times New Roman"/>
                <w:b w:val="false"/>
                <w:i w:val="false"/>
                <w:color w:val="000000"/>
                <w:sz w:val="20"/>
              </w:rPr>
              <w:t>
</w:t>
            </w:r>
            <w:r>
              <w:rPr>
                <w:rFonts w:ascii="Times New Roman"/>
                <w:b w:val="false"/>
                <w:i w:val="false"/>
                <w:color w:val="000000"/>
                <w:sz w:val="20"/>
              </w:rPr>
              <w:t>Начальник группы охраны ведомственной охраны всех воинских частей и учреждений;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Начальник группы охраны всех воинских частей и учреждений;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Старшина Отряда (отдельной команды) ведомственной охраны;</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склада тылового и эксплуатационно-технического обеспечения, хранилища всех воинских частей и учреждений;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хранилища боеприпасов и вооружения, лаборатории: Арсеналов и Баз боеприпасов;</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банно-прачечного комбината воинских частей и учреждений;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Пресс-секретарь Спортивного комитета Министерства обороны Республики Казахстан – Центрального спортивного клуба;</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(заведующий) архивом, бассейном, банно-прачечным комбинатом, клубом, музеем, мастерской, учебным кабинетом, учебной мастерской, спортивным сооружением (базой), столовой: Организации высшего и (или) послевузовского образования, Кадетского корпуса, Республиканской школы "Жас улан", Военно-технической школы;</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(заведующий) библиотекой: Кадетского корпуса, Республиканской школы "Жас улан", Военно-технической школы;</w:t>
            </w:r>
          </w:p>
          <w:p>
            <w:pPr>
              <w:spacing w:after="20"/>
              <w:ind w:left="20"/>
              <w:jc w:val="both"/>
            </w:pPr>
            <w:r>
              <w:rPr>
                <w:rFonts w:ascii="Times New Roman"/>
                <w:b w:val="false"/>
                <w:i w:val="false"/>
                <w:color w:val="000000"/>
                <w:sz w:val="20"/>
              </w:rPr>
              <w:t>
</w:t>
            </w:r>
            <w:r>
              <w:rPr>
                <w:rFonts w:ascii="Times New Roman"/>
                <w:b w:val="false"/>
                <w:i w:val="false"/>
                <w:color w:val="000000"/>
                <w:sz w:val="20"/>
              </w:rPr>
              <w:t>Помощник начальника отдела (службы) Организации высшего и (или) послевузовского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Помощник руководителя всех медицинских учреждений;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Помощник руководителя подразделения всех медицинских учреждений;</w:t>
            </w:r>
          </w:p>
          <w:p>
            <w:pPr>
              <w:spacing w:after="20"/>
              <w:ind w:left="20"/>
              <w:jc w:val="both"/>
            </w:pPr>
            <w:r>
              <w:rPr>
                <w:rFonts w:ascii="Times New Roman"/>
                <w:b w:val="false"/>
                <w:i w:val="false"/>
                <w:color w:val="000000"/>
                <w:sz w:val="20"/>
              </w:rPr>
              <w:t>
Руководитель архива, библиотеки, клуба, культурно-досугового центра, лаборатории, столовой, склада (хранилищ) всех медицинских учреждений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высшего уровня квалификации: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39"/>
          <w:p>
            <w:pPr>
              <w:spacing w:after="20"/>
              <w:ind w:left="20"/>
              <w:jc w:val="both"/>
            </w:pPr>
            <w:r>
              <w:rPr>
                <w:rFonts w:ascii="Times New Roman"/>
                <w:b w:val="false"/>
                <w:i w:val="false"/>
                <w:color w:val="000000"/>
                <w:sz w:val="20"/>
              </w:rPr>
              <w:t>
Архивист, библиотекарь, бухгалтер, инженер всех специальностей (обеспечивающего вида деятельности), инспектор (обеспечивающего вида деятельности), механик (обеспечивающего вида деятельности), менеджер, методист, переводчик, референт, статистик, специалист по развитию государственного языка, психолог, экономист, юрисконсульт: Вида, Рода войск, Регионального командования, Главного управления и Управления, Центра;</w:t>
            </w:r>
          </w:p>
          <w:bookmarkEnd w:id="39"/>
          <w:p>
            <w:pPr>
              <w:spacing w:after="20"/>
              <w:ind w:left="20"/>
              <w:jc w:val="both"/>
            </w:pPr>
            <w:r>
              <w:rPr>
                <w:rFonts w:ascii="Times New Roman"/>
                <w:b w:val="false"/>
                <w:i w:val="false"/>
                <w:color w:val="000000"/>
                <w:sz w:val="20"/>
              </w:rPr>
              <w:t>
</w:t>
            </w:r>
            <w:r>
              <w:rPr>
                <w:rFonts w:ascii="Times New Roman"/>
                <w:b w:val="false"/>
                <w:i w:val="false"/>
                <w:color w:val="000000"/>
                <w:sz w:val="20"/>
              </w:rPr>
              <w:t>Архивист, библиотекарь, бухгалтер, инженер всех специальностей (обеспечивающего вида деятельности), инспектор (обеспечивающего вида деятельности), инструктор (обеспечивающего вида деятельности), лаборант, мастер (обеспечивающего вида деятельности), менеджер, механик (обеспечивающего вида деятельности), переводчик, программист, психолог, редактор, специалист по развитию государственного языка, хореограф, экономист, юрисконсульт: воинских частей и учреждений, Арсеналов и Баз боеприпасов;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Архивист, библиотекарь, бухгалтер, инспектор (обеспечивающего вида деятельности), переводчик, специалист по развитию государственного языка, экономист, юрисконсульт: Главного управления, Отдела, Отряда военной полиции;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Архивист, библиотекарь, бухгалтер, инспектор (обеспечивающего вида деятельности), инструктор, переводчик, специалист по развитию государственного языка, юрисконсульт: Департамента по делам обороны, Управления и Отдела по делам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Архивист, библиотекарь, бухгалтер, инженер всех специальностей, инспектор, мастер (в том числе по ремонту инструментов), менеджер, музыкальный руководитель, референт, переводчик, помощник режиссера, специалист по развитию государственного языка, художники всех наименований, экономист, юрисконсульт: Национального военно-патриотического центра, Дома офицеров, культурно-досугового центра;</w:t>
            </w:r>
          </w:p>
          <w:p>
            <w:pPr>
              <w:spacing w:after="20"/>
              <w:ind w:left="20"/>
              <w:jc w:val="both"/>
            </w:pPr>
            <w:r>
              <w:rPr>
                <w:rFonts w:ascii="Times New Roman"/>
                <w:b w:val="false"/>
                <w:i w:val="false"/>
                <w:color w:val="000000"/>
                <w:sz w:val="20"/>
              </w:rPr>
              <w:t>
</w:t>
            </w:r>
            <w:r>
              <w:rPr>
                <w:rFonts w:ascii="Times New Roman"/>
                <w:b w:val="false"/>
                <w:i w:val="false"/>
                <w:color w:val="000000"/>
                <w:sz w:val="20"/>
              </w:rPr>
              <w:t>Библиотекарь, бухгалтер, переводчик, специалист по развитию государственного языка, экономист, юрисконсульт Центрального архива;</w:t>
            </w:r>
          </w:p>
          <w:p>
            <w:pPr>
              <w:spacing w:after="20"/>
              <w:ind w:left="20"/>
              <w:jc w:val="both"/>
            </w:pPr>
            <w:r>
              <w:rPr>
                <w:rFonts w:ascii="Times New Roman"/>
                <w:b w:val="false"/>
                <w:i w:val="false"/>
                <w:color w:val="000000"/>
                <w:sz w:val="20"/>
              </w:rPr>
              <w:t>
</w:t>
            </w:r>
            <w:r>
              <w:rPr>
                <w:rFonts w:ascii="Times New Roman"/>
                <w:b w:val="false"/>
                <w:i w:val="false"/>
                <w:color w:val="000000"/>
                <w:sz w:val="20"/>
              </w:rPr>
              <w:t>Библиотекарь, бухгалтер, переводчик, специалист по развитию государственного языка, юрисконсульт Центра;</w:t>
            </w:r>
          </w:p>
          <w:p>
            <w:pPr>
              <w:spacing w:after="20"/>
              <w:ind w:left="20"/>
              <w:jc w:val="both"/>
            </w:pPr>
            <w:r>
              <w:rPr>
                <w:rFonts w:ascii="Times New Roman"/>
                <w:b w:val="false"/>
                <w:i w:val="false"/>
                <w:color w:val="000000"/>
                <w:sz w:val="20"/>
              </w:rPr>
              <w:t>
</w:t>
            </w:r>
            <w:r>
              <w:rPr>
                <w:rFonts w:ascii="Times New Roman"/>
                <w:b w:val="false"/>
                <w:i w:val="false"/>
                <w:color w:val="000000"/>
                <w:sz w:val="20"/>
              </w:rPr>
              <w:t>Архивист, библиотекарь, бухгалтер, инженер всех специальностей, инспектор, мастер, методист, менеджер, механик, переводчик, психолог, референт, специалист по развитию государственного языка, экономист, юрисконсульт Спортивного комитета Министерства обороны Республики Казахстан – Центрального спортивного клуба;</w:t>
            </w:r>
          </w:p>
          <w:p>
            <w:pPr>
              <w:spacing w:after="20"/>
              <w:ind w:left="20"/>
              <w:jc w:val="both"/>
            </w:pPr>
            <w:r>
              <w:rPr>
                <w:rFonts w:ascii="Times New Roman"/>
                <w:b w:val="false"/>
                <w:i w:val="false"/>
                <w:color w:val="000000"/>
                <w:sz w:val="20"/>
              </w:rPr>
              <w:t>
</w:t>
            </w:r>
            <w:r>
              <w:rPr>
                <w:rFonts w:ascii="Times New Roman"/>
                <w:b w:val="false"/>
                <w:i w:val="false"/>
                <w:color w:val="000000"/>
                <w:sz w:val="20"/>
              </w:rPr>
              <w:t>Архивист, библиотекарь, библиограф, бухгалтер инженер всех специальностей, инспектор, инструктор, корректор, лаборант, механик, мастер, менеджер, переводчик, психолог, программист, редактор, специалист, статистик, социолог, хореограф, художники всех наименований, экономист, юрисконсульт: Организации высшего и (или) послевузовского образования, Кадетского корпуса, Республиканской школы "Жас улан", Военно-технической школы;</w:t>
            </w:r>
          </w:p>
          <w:p>
            <w:pPr>
              <w:spacing w:after="20"/>
              <w:ind w:left="20"/>
              <w:jc w:val="both"/>
            </w:pPr>
            <w:r>
              <w:rPr>
                <w:rFonts w:ascii="Times New Roman"/>
                <w:b w:val="false"/>
                <w:i w:val="false"/>
                <w:color w:val="000000"/>
                <w:sz w:val="20"/>
              </w:rPr>
              <w:t>
</w:t>
            </w:r>
            <w:r>
              <w:rPr>
                <w:rFonts w:ascii="Times New Roman"/>
                <w:b w:val="false"/>
                <w:i w:val="false"/>
                <w:color w:val="000000"/>
                <w:sz w:val="20"/>
              </w:rPr>
              <w:t>Инструктор (по спорту, танцам, музыке) Республиканской школы "Жас улан";</w:t>
            </w:r>
          </w:p>
          <w:p>
            <w:pPr>
              <w:spacing w:after="20"/>
              <w:ind w:left="20"/>
              <w:jc w:val="both"/>
            </w:pPr>
            <w:r>
              <w:rPr>
                <w:rFonts w:ascii="Times New Roman"/>
                <w:b w:val="false"/>
                <w:i w:val="false"/>
                <w:color w:val="000000"/>
                <w:sz w:val="20"/>
              </w:rPr>
              <w:t>
</w:t>
            </w:r>
            <w:r>
              <w:rPr>
                <w:rFonts w:ascii="Times New Roman"/>
                <w:b w:val="false"/>
                <w:i w:val="false"/>
                <w:color w:val="000000"/>
                <w:sz w:val="20"/>
              </w:rPr>
              <w:t>Инструктор (культурно-досугового центра): Организации высшего и (или) послевузовского образования;</w:t>
            </w:r>
          </w:p>
          <w:p>
            <w:pPr>
              <w:spacing w:after="20"/>
              <w:ind w:left="20"/>
              <w:jc w:val="both"/>
            </w:pPr>
            <w:r>
              <w:rPr>
                <w:rFonts w:ascii="Times New Roman"/>
                <w:b w:val="false"/>
                <w:i w:val="false"/>
                <w:color w:val="000000"/>
                <w:sz w:val="20"/>
              </w:rPr>
              <w:t>
Архивист, библиотекарь, бухгалтер, инженер всех специальностей, инспектор, инструктор, механик, переводчик, программист, статистик, техники всех наименований, экономист, юрисконсульт: Главного военно-медицинского управления, Главного военного клинического госпиталя, Военного клинического госпиталя, Военного госпиталя, Военной поликлиники (в том числе Главной, Стоматологической), Лазарета, Отдельного медицинского отряда (роты), Санитарно-эпидемиологического центра, Санитарно-эпидемиологического отряда, Центральной военно-врачебной комиссии, Центра военной медицины, всех медицинских учреждений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среднего уровня квалификации: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40"/>
          <w:p>
            <w:pPr>
              <w:spacing w:after="20"/>
              <w:ind w:left="20"/>
              <w:jc w:val="both"/>
            </w:pPr>
            <w:r>
              <w:rPr>
                <w:rFonts w:ascii="Times New Roman"/>
                <w:b w:val="false"/>
                <w:i w:val="false"/>
                <w:color w:val="000000"/>
                <w:sz w:val="20"/>
              </w:rPr>
              <w:t>
Архивист, библиотекарь, бухгалтер, инженер всех специальностей (обеспечивающего вида деятельности), инспектор (обеспечивающего вида деятельности), механик (обеспечивающего вида деятельности), методист, переводчик, психолог, референт, статистик, специалист по развитию государственного языка, техник (обеспечивающего вида деятельности), экономист, юрисконсульт: Вида, Рода войск, Регионального командования, Главного управления и Управления, учреждений, Центра;</w:t>
            </w:r>
          </w:p>
          <w:bookmarkEnd w:id="40"/>
          <w:p>
            <w:pPr>
              <w:spacing w:after="20"/>
              <w:ind w:left="20"/>
              <w:jc w:val="both"/>
            </w:pPr>
            <w:r>
              <w:rPr>
                <w:rFonts w:ascii="Times New Roman"/>
                <w:b w:val="false"/>
                <w:i w:val="false"/>
                <w:color w:val="000000"/>
                <w:sz w:val="20"/>
              </w:rPr>
              <w:t>
</w:t>
            </w:r>
            <w:r>
              <w:rPr>
                <w:rFonts w:ascii="Times New Roman"/>
                <w:b w:val="false"/>
                <w:i w:val="false"/>
                <w:color w:val="000000"/>
                <w:sz w:val="20"/>
              </w:rPr>
              <w:t>Архивист, библиотекарь, бухгалтер, инженер всех специальностей (обеспечивающего вида деятельности), инспектор (обеспечивающего вида деятельности), лаборант, мастер (обеспечивающего вида деятельности), механик (обеспечивающего вида деятельности), переводчик, программист, психолог, специалист по развитию государственного языка, инструктор (обеспечивающего вида деятельности), хореограф, экономист, юрисконсульт: всех воинских частей и учреждений, Арсеналов и Баз боеприпасов;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Архивист, библиотекарь, бухгалтер, инспектор (обеспечивающего вида деятельности), переводчик, специалист по развитию государственного языка, экономист, юрисконсульт: Главного управления, Отдела, Отряда военной полиции;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Архивист, библиотекарь, бухгалтер, инспектор (обеспечивающего вида деятельности), инструктор, переводчик, специалист по развитию государственного языка, юрисконсульт: Департамента по делам обороны, Управления и Отдела по делам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Архивист, библиотекарь, бухгалтер, инженер всех специальностей (обеспечивающего вида деятельности), инспектор, мастер (в том числе по ремонту инструментов), музыкальный руководитель, помощник режиссера, переводчик, специалист по развитию государственного языка, художники всех наименований, экономист, юрисконсульт: Национального военно-патриотического центра, Центра, Дома офицеров, культурно-досугового центра;</w:t>
            </w:r>
          </w:p>
          <w:p>
            <w:pPr>
              <w:spacing w:after="20"/>
              <w:ind w:left="20"/>
              <w:jc w:val="both"/>
            </w:pPr>
            <w:r>
              <w:rPr>
                <w:rFonts w:ascii="Times New Roman"/>
                <w:b w:val="false"/>
                <w:i w:val="false"/>
                <w:color w:val="000000"/>
                <w:sz w:val="20"/>
              </w:rPr>
              <w:t>
</w:t>
            </w:r>
            <w:r>
              <w:rPr>
                <w:rFonts w:ascii="Times New Roman"/>
                <w:b w:val="false"/>
                <w:i w:val="false"/>
                <w:color w:val="000000"/>
                <w:sz w:val="20"/>
              </w:rPr>
              <w:t>Библиотекарь, бухгалтер, переводчик, специалист по развитию государственного языка, экономист, юрисконсульт Центрального архива;</w:t>
            </w:r>
          </w:p>
          <w:p>
            <w:pPr>
              <w:spacing w:after="20"/>
              <w:ind w:left="20"/>
              <w:jc w:val="both"/>
            </w:pPr>
            <w:r>
              <w:rPr>
                <w:rFonts w:ascii="Times New Roman"/>
                <w:b w:val="false"/>
                <w:i w:val="false"/>
                <w:color w:val="000000"/>
                <w:sz w:val="20"/>
              </w:rPr>
              <w:t>
</w:t>
            </w:r>
            <w:r>
              <w:rPr>
                <w:rFonts w:ascii="Times New Roman"/>
                <w:b w:val="false"/>
                <w:i w:val="false"/>
                <w:color w:val="000000"/>
                <w:sz w:val="20"/>
              </w:rPr>
              <w:t>Архивист, библиотекарь, бухгалтер, инженер всех специальностей, инспектор, мастер, методист, механик, переводчик, статистик, специалист по развитию государственного языка, экономист, юрисконсульт Спортивного комитета Министерства обороны Республики Казахстан – Центрального спортивного клуба;</w:t>
            </w:r>
          </w:p>
          <w:p>
            <w:pPr>
              <w:spacing w:after="20"/>
              <w:ind w:left="20"/>
              <w:jc w:val="both"/>
            </w:pPr>
            <w:r>
              <w:rPr>
                <w:rFonts w:ascii="Times New Roman"/>
                <w:b w:val="false"/>
                <w:i w:val="false"/>
                <w:color w:val="000000"/>
                <w:sz w:val="20"/>
              </w:rPr>
              <w:t>
</w:t>
            </w:r>
            <w:r>
              <w:rPr>
                <w:rFonts w:ascii="Times New Roman"/>
                <w:b w:val="false"/>
                <w:i w:val="false"/>
                <w:color w:val="000000"/>
                <w:sz w:val="20"/>
              </w:rPr>
              <w:t>Архивист, библиотекарь, библиограф, бухгалтер, инженер всех специальностей, инспектор, корректор, лаборант, механик, мастер, переводчик, программист, редактор, специалист, статистик, социолог, техники всех наименований, хореограф, художники всех наименований, экономист, энергетик, юрисконсульт: Организации высшего и (или) послевузовского образования, Кадетского корпуса, Республиканской школы "Жас улан", Военно-технической школы;</w:t>
            </w:r>
          </w:p>
          <w:p>
            <w:pPr>
              <w:spacing w:after="20"/>
              <w:ind w:left="20"/>
              <w:jc w:val="both"/>
            </w:pPr>
            <w:r>
              <w:rPr>
                <w:rFonts w:ascii="Times New Roman"/>
                <w:b w:val="false"/>
                <w:i w:val="false"/>
                <w:color w:val="000000"/>
                <w:sz w:val="20"/>
              </w:rPr>
              <w:t>
</w:t>
            </w:r>
            <w:r>
              <w:rPr>
                <w:rFonts w:ascii="Times New Roman"/>
                <w:b w:val="false"/>
                <w:i w:val="false"/>
                <w:color w:val="000000"/>
                <w:sz w:val="20"/>
              </w:rPr>
              <w:t>Инструктор (по спорту, танцам, музыке) Республиканской школы "Жас улан";</w:t>
            </w:r>
          </w:p>
          <w:p>
            <w:pPr>
              <w:spacing w:after="20"/>
              <w:ind w:left="20"/>
              <w:jc w:val="both"/>
            </w:pPr>
            <w:r>
              <w:rPr>
                <w:rFonts w:ascii="Times New Roman"/>
                <w:b w:val="false"/>
                <w:i w:val="false"/>
                <w:color w:val="000000"/>
                <w:sz w:val="20"/>
              </w:rPr>
              <w:t>
</w:t>
            </w:r>
            <w:r>
              <w:rPr>
                <w:rFonts w:ascii="Times New Roman"/>
                <w:b w:val="false"/>
                <w:i w:val="false"/>
                <w:color w:val="000000"/>
                <w:sz w:val="20"/>
              </w:rPr>
              <w:t>Инструктор (культурно-досугового центра): Организации высшего и (или) послевузовского образования;</w:t>
            </w:r>
          </w:p>
          <w:p>
            <w:pPr>
              <w:spacing w:after="20"/>
              <w:ind w:left="20"/>
              <w:jc w:val="both"/>
            </w:pPr>
            <w:r>
              <w:rPr>
                <w:rFonts w:ascii="Times New Roman"/>
                <w:b w:val="false"/>
                <w:i w:val="false"/>
                <w:color w:val="000000"/>
                <w:sz w:val="20"/>
              </w:rPr>
              <w:t>
Архивист, библиотекарь, бухгалтер, инженер всех специальностей, инспектор, инструктор, механик, переводчик, программист, статистик, техники всех наименований, экономист, юрисконсульт: Главного военно-медицинского управления, Главного военного клинического госпиталя, Военного клинического госпиталя, Военного госпиталя, Военной поликлиники (в том числе Главной, Стоматологической), Лазарета, Отдельного медицинского отряда (роты), Санитарно-эпидемиологического центра, Санитарно-эпидемиологического отряда, Центральной военно-врачебной комиссии, Центра военной медицины, всех медицинских учреждений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занятого административно-хозяйственным обслуживанием: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41"/>
          <w:p>
            <w:pPr>
              <w:spacing w:after="20"/>
              <w:ind w:left="20"/>
              <w:jc w:val="both"/>
            </w:pPr>
            <w:r>
              <w:rPr>
                <w:rFonts w:ascii="Times New Roman"/>
                <w:b w:val="false"/>
                <w:i w:val="false"/>
                <w:color w:val="000000"/>
                <w:sz w:val="20"/>
              </w:rPr>
              <w:t>
Руководитель (заведующий):</w:t>
            </w:r>
          </w:p>
          <w:bookmarkEnd w:id="41"/>
          <w:p>
            <w:pPr>
              <w:spacing w:after="20"/>
              <w:ind w:left="20"/>
              <w:jc w:val="both"/>
            </w:pPr>
            <w:r>
              <w:rPr>
                <w:rFonts w:ascii="Times New Roman"/>
                <w:b w:val="false"/>
                <w:i w:val="false"/>
                <w:color w:val="000000"/>
                <w:sz w:val="20"/>
              </w:rPr>
              <w:t>
</w:t>
            </w:r>
            <w:r>
              <w:rPr>
                <w:rFonts w:ascii="Times New Roman"/>
                <w:b w:val="false"/>
                <w:i w:val="false"/>
                <w:color w:val="000000"/>
                <w:sz w:val="20"/>
              </w:rPr>
              <w:t>Бюро (справочным, информационным, копировально-множительным), гаража, делопроизводством, склада, хозяйства, части, радиоузла Вида, Рода войск, Регионального командования, Главного управления и Управления;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Бюро (копировально-множительным), гаража, делопроизводством, канцелярии, котельной, общежития, прачечной, пункта, смены, склада, станции, участка, хозяйства: Дорожно-эксплуатационных участков и Районных эксплуатационных частей;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Бюро (копировально-множительным, пропусков и охраны), бани, гаража, делопроизводством, котельной, лаборатории, общежития, прачечной, пункта, радиоузла, склада, смены, участка, части, хозяйства, фильмотеки: всех воинских частей и учреждений, Арсеналов и Баз боеприпасов;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Бюро (копировально-множительным), делопроизводством, хозяйства: Главного управления, Отдела, Отряда военной полиции;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Бюро (справочным, информационным, копировально-множительным), гаража, делопроизводством, котельной, склада, узла, хозяйства, части: Департамента по делам обороны, Управления и Отдела по делам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Бюро (информационным, копировально-множительным), гаража, костюмерной, прачечной, склада, хозяйства, фильмотеки: Национального военно-патриотического центра, Дома офицеров;</w:t>
            </w:r>
          </w:p>
          <w:p>
            <w:pPr>
              <w:spacing w:after="20"/>
              <w:ind w:left="20"/>
              <w:jc w:val="both"/>
            </w:pPr>
            <w:r>
              <w:rPr>
                <w:rFonts w:ascii="Times New Roman"/>
                <w:b w:val="false"/>
                <w:i w:val="false"/>
                <w:color w:val="000000"/>
                <w:sz w:val="20"/>
              </w:rPr>
              <w:t>
</w:t>
            </w:r>
            <w:r>
              <w:rPr>
                <w:rFonts w:ascii="Times New Roman"/>
                <w:b w:val="false"/>
                <w:i w:val="false"/>
                <w:color w:val="000000"/>
                <w:sz w:val="20"/>
              </w:rPr>
              <w:t>Бюро (справочным, копировально-множительным), делопроизводством, хозяйства Центрального архива;</w:t>
            </w:r>
          </w:p>
          <w:p>
            <w:pPr>
              <w:spacing w:after="20"/>
              <w:ind w:left="20"/>
              <w:jc w:val="both"/>
            </w:pPr>
            <w:r>
              <w:rPr>
                <w:rFonts w:ascii="Times New Roman"/>
                <w:b w:val="false"/>
                <w:i w:val="false"/>
                <w:color w:val="000000"/>
                <w:sz w:val="20"/>
              </w:rPr>
              <w:t>
</w:t>
            </w:r>
            <w:r>
              <w:rPr>
                <w:rFonts w:ascii="Times New Roman"/>
                <w:b w:val="false"/>
                <w:i w:val="false"/>
                <w:color w:val="000000"/>
                <w:sz w:val="20"/>
              </w:rPr>
              <w:t>Бюро (информационным, копировально-множительным), делопроизводством, хозяйства Центра;</w:t>
            </w:r>
          </w:p>
          <w:p>
            <w:pPr>
              <w:spacing w:after="20"/>
              <w:ind w:left="20"/>
              <w:jc w:val="both"/>
            </w:pPr>
            <w:r>
              <w:rPr>
                <w:rFonts w:ascii="Times New Roman"/>
                <w:b w:val="false"/>
                <w:i w:val="false"/>
                <w:color w:val="000000"/>
                <w:sz w:val="20"/>
              </w:rPr>
              <w:t>
</w:t>
            </w:r>
            <w:r>
              <w:rPr>
                <w:rFonts w:ascii="Times New Roman"/>
                <w:b w:val="false"/>
                <w:i w:val="false"/>
                <w:color w:val="000000"/>
                <w:sz w:val="20"/>
              </w:rPr>
              <w:t>Бюро (информационным, копировально-множительным), гаража, делопроизводством, камеры хранения, котельной, общежития, прачечной, склада, хозяйства: Спортивного комитета Министерства обороны Республики Казахстан – Центрального спортивного клуба;</w:t>
            </w:r>
          </w:p>
          <w:p>
            <w:pPr>
              <w:spacing w:after="20"/>
              <w:ind w:left="20"/>
              <w:jc w:val="both"/>
            </w:pPr>
            <w:r>
              <w:rPr>
                <w:rFonts w:ascii="Times New Roman"/>
                <w:b w:val="false"/>
                <w:i w:val="false"/>
                <w:color w:val="000000"/>
                <w:sz w:val="20"/>
              </w:rPr>
              <w:t>
</w:t>
            </w:r>
            <w:r>
              <w:rPr>
                <w:rFonts w:ascii="Times New Roman"/>
                <w:b w:val="false"/>
                <w:i w:val="false"/>
                <w:color w:val="000000"/>
                <w:sz w:val="20"/>
              </w:rPr>
              <w:t>Бюро (справочным, копировально-множительным), гаража, бани, делопроизводством, котельной, общежития, прачечной, склада, станции, хозяйства, части: Организации высшего и (или) послевузовского образования, Кадетского корпуса, Республиканской школы "Жас улан", Военно-технической школы;</w:t>
            </w:r>
          </w:p>
          <w:p>
            <w:pPr>
              <w:spacing w:after="20"/>
              <w:ind w:left="20"/>
              <w:jc w:val="both"/>
            </w:pPr>
            <w:r>
              <w:rPr>
                <w:rFonts w:ascii="Times New Roman"/>
                <w:b w:val="false"/>
                <w:i w:val="false"/>
                <w:color w:val="000000"/>
                <w:sz w:val="20"/>
              </w:rPr>
              <w:t>
Бюро (информационным, копировально-множительным), виварием, гаража, делопроизводством, котельной, прачечной, склада, хозяйства, части: Главного военно-медицинского управления, Главного военного клинического госпиталя, Военного клинического госпиталя, Военного госпиталя, Военной поликлиники (в том числе Главной, Стоматологической), Лазарета, Отдельного медицинского отряда (роты), Санитарно-эпидемиологического центра, Санитарно-эпидемиологического отряда, Центральной военно-врачебной комиссии, Центра военной медицины, всех медицинских учреждений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D (вспомогательный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исполнители: архивариус, администратор, делопроизводитель, дежурный бюро пропусков, диспетчер,, кассир, комендант, копировщик, контролер, машинистка, механик (по обслуживанию оборудования звуковой, трансляционной техники), музейный смотритель, звукооператор, оператор (копировально-множительных машин, систем связи, световой аппаратуры, компьютерной техники (программ), электронно-вычислительных машин, по обслуживанию компьютерных устройств, диспетчерской службы, по техническим средствам связи, охраны), охранник, помощник медицинской сестры, регистратор, секретарь, статистик, учетчик, экспедитор всех воинских частей и учреждений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