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8bf8" w14:textId="96d8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пилотного проекта по цифровизации поступления на воинскую службу по контракту (Jauynger.gov.kz)</w:t>
      </w:r>
    </w:p>
    <w:p>
      <w:pPr>
        <w:spacing w:after="0"/>
        <w:ind w:left="0"/>
        <w:jc w:val="both"/>
      </w:pPr>
      <w:r>
        <w:rPr>
          <w:rFonts w:ascii="Times New Roman"/>
          <w:b w:val="false"/>
          <w:i w:val="false"/>
          <w:color w:val="000000"/>
          <w:sz w:val="28"/>
        </w:rPr>
        <w:t>Совместный приказ Министра обороны Республики Казахстан от 7 августа 2024 года № 834 и Министра цифрового развития, инноваций и аэрокосмической промышленности Республики Казахстан 2 августа 2024 года № 467/НҚ</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7</w:t>
      </w:r>
      <w:r>
        <w:rPr>
          <w:rFonts w:ascii="Times New Roman"/>
          <w:b w:val="false"/>
          <w:i w:val="false"/>
          <w:color w:val="ff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"О государственных услугах", ПРИКАЗЫВАЕМ: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Алгоритм</w:t>
      </w:r>
      <w:r>
        <w:rPr>
          <w:rFonts w:ascii="Times New Roman"/>
          <w:b w:val="false"/>
          <w:i w:val="false"/>
          <w:color w:val="000000"/>
          <w:sz w:val="28"/>
        </w:rPr>
        <w:t xml:space="preserve"> действий по отбору и приему граждан на воинскую службу по контракту на должности рядового и сержантского составов посредством информационной системы "Сервис по приему на воинскую службу по контракту" (Jauynger.gov.kz), согласно приложению 1 к настоящему совместному приказу.</w:t>
      </w:r>
    </w:p>
    <w:bookmarkStart w:name="z7" w:id="0"/>
    <w:p>
      <w:pPr>
        <w:spacing w:after="0"/>
        <w:ind w:left="0"/>
        <w:jc w:val="both"/>
      </w:pPr>
      <w:r>
        <w:rPr>
          <w:rFonts w:ascii="Times New Roman"/>
          <w:b w:val="false"/>
          <w:i w:val="false"/>
          <w:color w:val="000000"/>
          <w:sz w:val="28"/>
        </w:rPr>
        <w:t>
      2. Министерству обороны Республики Казахстан: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обеспечить методологическую и техническую поддержку пилотного проекта, бесперебойное функционирование информационных систем с соблюдением </w:t>
      </w:r>
      <w:r>
        <w:rPr>
          <w:rFonts w:ascii="Times New Roman"/>
          <w:b w:val="false"/>
          <w:i w:val="false"/>
          <w:color w:val="000000"/>
          <w:sz w:val="28"/>
        </w:rPr>
        <w:t>Единых требований</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утвержденных постановлением Правительства Республики Казахстан от 20 декабря 2016 года № 832;</w:t>
      </w:r>
    </w:p>
    <w:bookmarkStart w:name="z9" w:id="1"/>
    <w:p>
      <w:pPr>
        <w:spacing w:after="0"/>
        <w:ind w:left="0"/>
        <w:jc w:val="both"/>
      </w:pPr>
      <w:r>
        <w:rPr>
          <w:rFonts w:ascii="Times New Roman"/>
          <w:b w:val="false"/>
          <w:i w:val="false"/>
          <w:color w:val="000000"/>
          <w:sz w:val="28"/>
        </w:rPr>
        <w:t>
      2) утвердить на период пилотного проекта для должностных лиц по направлениям внутренний регламент проведения приема, обработки и принятия решения по заявкам;</w:t>
      </w:r>
    </w:p>
    <w:bookmarkEnd w:id="1"/>
    <w:bookmarkStart w:name="z10" w:id="2"/>
    <w:p>
      <w:pPr>
        <w:spacing w:after="0"/>
        <w:ind w:left="0"/>
        <w:jc w:val="both"/>
      </w:pPr>
      <w:r>
        <w:rPr>
          <w:rFonts w:ascii="Times New Roman"/>
          <w:b w:val="false"/>
          <w:i w:val="false"/>
          <w:color w:val="000000"/>
          <w:sz w:val="28"/>
        </w:rPr>
        <w:t>
      3) направить соответствующие указания до органов военного управления и воинских частей по организации приема кандидата и зачисления его в списки личного состава;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прием заявок, обработку и вывод осуществлять в соответствии с регламентом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совместному приказу;</w:t>
      </w:r>
    </w:p>
    <w:bookmarkStart w:name="z12" w:id="3"/>
    <w:p>
      <w:pPr>
        <w:spacing w:after="0"/>
        <w:ind w:left="0"/>
        <w:jc w:val="both"/>
      </w:pPr>
      <w:r>
        <w:rPr>
          <w:rFonts w:ascii="Times New Roman"/>
          <w:b w:val="false"/>
          <w:i w:val="false"/>
          <w:color w:val="000000"/>
          <w:sz w:val="28"/>
        </w:rPr>
        <w:t>
      5) обеспечить получение согласия субъекта персональных данных или его законного представителя посредством государственного сервиса контроля доступа к персональным данным;</w:t>
      </w:r>
    </w:p>
    <w:bookmarkEnd w:id="3"/>
    <w:bookmarkStart w:name="z13" w:id="4"/>
    <w:p>
      <w:pPr>
        <w:spacing w:after="0"/>
        <w:ind w:left="0"/>
        <w:jc w:val="both"/>
      </w:pPr>
      <w:r>
        <w:rPr>
          <w:rFonts w:ascii="Times New Roman"/>
          <w:b w:val="false"/>
          <w:i w:val="false"/>
          <w:color w:val="000000"/>
          <w:sz w:val="28"/>
        </w:rPr>
        <w:t>
      6) заключить соглашение о доступе к государственному сервису контроля доступа к персональным данным с Комитетом по информационной безопасности Министерства цифрового развития, инноваций и аэрокосмической промышленности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провести мероприятия по проверке алгоритмов работы пилотного проекта на соответствие требованиям законов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 xml:space="preserve"> и </w:t>
      </w:r>
      <w:r>
        <w:rPr>
          <w:rFonts w:ascii="Times New Roman"/>
          <w:b w:val="false"/>
          <w:i w:val="false"/>
          <w:color w:val="000000"/>
          <w:sz w:val="28"/>
        </w:rPr>
        <w:t>"Об информатизации"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совместно с Акционерным обществом "Национальные информационные технологии" организовать взаимодействие по проведению интеграционных мероприятий для получения необходимых сведений из информационных систем и сервисов государственных органов с соблюдением </w:t>
      </w:r>
      <w:r>
        <w:rPr>
          <w:rFonts w:ascii="Times New Roman"/>
          <w:b w:val="false"/>
          <w:i w:val="false"/>
          <w:color w:val="000000"/>
          <w:sz w:val="28"/>
        </w:rPr>
        <w:t>Единых требований</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утвержденных постановлением Правительства Республики Казахстан от 20 декабря 2016 года № 832;</w:t>
      </w:r>
    </w:p>
    <w:bookmarkStart w:name="z16" w:id="5"/>
    <w:p>
      <w:pPr>
        <w:spacing w:after="0"/>
        <w:ind w:left="0"/>
        <w:jc w:val="both"/>
      </w:pPr>
      <w:r>
        <w:rPr>
          <w:rFonts w:ascii="Times New Roman"/>
          <w:b w:val="false"/>
          <w:i w:val="false"/>
          <w:color w:val="000000"/>
          <w:sz w:val="28"/>
        </w:rPr>
        <w:t>
      9) по итогам пилотного проекта внести предложения по включению государственной услуги в реестр государственных услуг.</w:t>
      </w:r>
    </w:p>
    <w:bookmarkEnd w:id="5"/>
    <w:bookmarkStart w:name="z17" w:id="6"/>
    <w:p>
      <w:pPr>
        <w:spacing w:after="0"/>
        <w:ind w:left="0"/>
        <w:jc w:val="both"/>
      </w:pPr>
      <w:r>
        <w:rPr>
          <w:rFonts w:ascii="Times New Roman"/>
          <w:b w:val="false"/>
          <w:i w:val="false"/>
          <w:color w:val="000000"/>
          <w:sz w:val="28"/>
        </w:rPr>
        <w:t>
      3. Собственнику информационной системы "Сервис по приему на воинскую службу по контракту" (Jauynger.gov.kz) обеспечить:</w:t>
      </w:r>
    </w:p>
    <w:bookmarkEnd w:id="6"/>
    <w:bookmarkStart w:name="z18" w:id="7"/>
    <w:p>
      <w:pPr>
        <w:spacing w:after="0"/>
        <w:ind w:left="0"/>
        <w:jc w:val="both"/>
      </w:pPr>
      <w:r>
        <w:rPr>
          <w:rFonts w:ascii="Times New Roman"/>
          <w:b w:val="false"/>
          <w:i w:val="false"/>
          <w:color w:val="000000"/>
          <w:sz w:val="28"/>
        </w:rPr>
        <w:t>
      1) прохождение испытаний объекта информатизации Jauynger.gov.kz в АО "Государственная техническая служба";</w:t>
      </w:r>
    </w:p>
    <w:bookmarkEnd w:id="7"/>
    <w:bookmarkStart w:name="z19" w:id="8"/>
    <w:p>
      <w:pPr>
        <w:spacing w:after="0"/>
        <w:ind w:left="0"/>
        <w:jc w:val="both"/>
      </w:pPr>
      <w:r>
        <w:rPr>
          <w:rFonts w:ascii="Times New Roman"/>
          <w:b w:val="false"/>
          <w:i w:val="false"/>
          <w:color w:val="000000"/>
          <w:sz w:val="28"/>
        </w:rPr>
        <w:t>
      2) получение Акта по результатам испытаний на соответствие требованиям информационной безопасности до 31 декабря 2024 года;</w:t>
      </w:r>
    </w:p>
    <w:bookmarkEnd w:id="8"/>
    <w:bookmarkStart w:name="z20" w:id="9"/>
    <w:p>
      <w:pPr>
        <w:spacing w:after="0"/>
        <w:ind w:left="0"/>
        <w:jc w:val="both"/>
      </w:pPr>
      <w:r>
        <w:rPr>
          <w:rFonts w:ascii="Times New Roman"/>
          <w:b w:val="false"/>
          <w:i w:val="false"/>
          <w:color w:val="000000"/>
          <w:sz w:val="28"/>
        </w:rPr>
        <w:t>
      3) создание собственного оперативного центра информационной безопасности и обеспечение его функционирования или приобретения услуги оперативного центра информационной безопасности у третьих лиц в соответствии с Гражданским кодексом Республики Казахстан, а также обеспечение взаимодействия его с Национальным координационным центром информационной безопасности;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течение 6 месяцев с начала реализации пилотного проекта согласно </w:t>
      </w:r>
      <w:r>
        <w:rPr>
          <w:rFonts w:ascii="Times New Roman"/>
          <w:b w:val="false"/>
          <w:i w:val="false"/>
          <w:color w:val="000000"/>
          <w:sz w:val="28"/>
        </w:rPr>
        <w:t>подпункта 4)</w:t>
      </w:r>
      <w:r>
        <w:rPr>
          <w:rFonts w:ascii="Times New Roman"/>
          <w:b w:val="false"/>
          <w:i w:val="false"/>
          <w:color w:val="000000"/>
          <w:sz w:val="28"/>
        </w:rPr>
        <w:t xml:space="preserve"> пункта 2 статьи 49 и </w:t>
      </w:r>
      <w:r>
        <w:rPr>
          <w:rFonts w:ascii="Times New Roman"/>
          <w:b w:val="false"/>
          <w:i w:val="false"/>
          <w:color w:val="000000"/>
          <w:sz w:val="28"/>
        </w:rPr>
        <w:t>пункта 3-2</w:t>
      </w:r>
      <w:r>
        <w:rPr>
          <w:rFonts w:ascii="Times New Roman"/>
          <w:b w:val="false"/>
          <w:i w:val="false"/>
          <w:color w:val="000000"/>
          <w:sz w:val="28"/>
        </w:rPr>
        <w:t xml:space="preserve"> статьи 54 Закона Республики Казахстан "Об информатизации",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до ввода в промышленную эксплуатацию информационной системы не позднее 31 декабря 2024 года интеграцию при наличии протоколов с положительным результатом испытаний на соответствие требованиям информационной безопасности.</w:t>
      </w:r>
    </w:p>
    <w:bookmarkStart w:name="z22" w:id="10"/>
    <w:p>
      <w:pPr>
        <w:spacing w:after="0"/>
        <w:ind w:left="0"/>
        <w:jc w:val="both"/>
      </w:pPr>
      <w:r>
        <w:rPr>
          <w:rFonts w:ascii="Times New Roman"/>
          <w:b w:val="false"/>
          <w:i w:val="false"/>
          <w:color w:val="000000"/>
          <w:sz w:val="28"/>
        </w:rPr>
        <w:t>
      4.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направление настоящего совместного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Start w:name="z24" w:id="11"/>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обороны Республики Казахстан после его первого официального опубликования;</w:t>
      </w:r>
    </w:p>
    <w:bookmarkEnd w:id="11"/>
    <w:bookmarkStart w:name="z25" w:id="12"/>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совместного приказа.</w:t>
      </w:r>
    </w:p>
    <w:bookmarkEnd w:id="12"/>
    <w:bookmarkStart w:name="z26" w:id="13"/>
    <w:p>
      <w:pPr>
        <w:spacing w:after="0"/>
        <w:ind w:left="0"/>
        <w:jc w:val="both"/>
      </w:pPr>
      <w:r>
        <w:rPr>
          <w:rFonts w:ascii="Times New Roman"/>
          <w:b w:val="false"/>
          <w:i w:val="false"/>
          <w:color w:val="000000"/>
          <w:sz w:val="28"/>
        </w:rPr>
        <w:t>
      5. Контроль за исполнением настоящего совместного приказа возложить на курирующих вице-министра цифрового развития, инноваций и аэрокосмической промышленности Республики Казахстан и заместителя Министра обороны Республики Казахстан по цифровизации.</w:t>
      </w:r>
    </w:p>
    <w:bookmarkEnd w:id="13"/>
    <w:bookmarkStart w:name="z27" w:id="14"/>
    <w:p>
      <w:pPr>
        <w:spacing w:after="0"/>
        <w:ind w:left="0"/>
        <w:jc w:val="both"/>
      </w:pPr>
      <w:r>
        <w:rPr>
          <w:rFonts w:ascii="Times New Roman"/>
          <w:b w:val="false"/>
          <w:i w:val="false"/>
          <w:color w:val="000000"/>
          <w:sz w:val="28"/>
        </w:rPr>
        <w:t>
      6. Настоящий совместный приказ довести до заинтересованных государственных органов и их структурных подразделений.</w:t>
      </w:r>
    </w:p>
    <w:bookmarkEnd w:id="14"/>
    <w:bookmarkStart w:name="z28" w:id="15"/>
    <w:p>
      <w:pPr>
        <w:spacing w:after="0"/>
        <w:ind w:left="0"/>
        <w:jc w:val="both"/>
      </w:pPr>
      <w:r>
        <w:rPr>
          <w:rFonts w:ascii="Times New Roman"/>
          <w:b w:val="false"/>
          <w:i w:val="false"/>
          <w:color w:val="000000"/>
          <w:sz w:val="28"/>
        </w:rPr>
        <w:t xml:space="preserve">
      7. Настоящий совместный приказ вводится в действие по истечении десяти календарных дней после дня его первого официального опубликования и действует до 31 декабря 2024 года. </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обороны </w:t>
            </w:r>
          </w:p>
          <w:p>
            <w:pPr>
              <w:spacing w:after="20"/>
              <w:ind w:left="20"/>
              <w:jc w:val="both"/>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Р.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0"/>
              <w:ind w:left="0"/>
              <w:jc w:val="left"/>
            </w:pPr>
          </w:p>
          <w:p>
            <w:pPr>
              <w:spacing w:after="20"/>
              <w:ind w:left="20"/>
              <w:jc w:val="both"/>
            </w:pP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 Ж. Мадиев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07.08. 2024 года № 834 и</w:t>
            </w:r>
            <w:r>
              <w:br/>
            </w:r>
            <w:r>
              <w:rPr>
                <w:rFonts w:ascii="Times New Roman"/>
                <w:b w:val="false"/>
                <w:i w:val="false"/>
                <w:color w:val="000000"/>
                <w:sz w:val="20"/>
              </w:rPr>
              <w:t>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02.08. 2024 года № 467/НҚ</w:t>
            </w:r>
          </w:p>
        </w:tc>
      </w:tr>
    </w:tbl>
    <w:bookmarkStart w:name="z32" w:id="16"/>
    <w:p>
      <w:pPr>
        <w:spacing w:after="0"/>
        <w:ind w:left="0"/>
        <w:jc w:val="left"/>
      </w:pPr>
      <w:r>
        <w:rPr>
          <w:rFonts w:ascii="Times New Roman"/>
          <w:b/>
          <w:i w:val="false"/>
          <w:color w:val="000000"/>
        </w:rPr>
        <w:t xml:space="preserve"> Алгоритм действий по отбору и приему граждан на воинскую службу по контракту на должности рядового и сержантского составов посредством "Сервиса по приему на воинскую службу по контракту" (Jauynger.gov.kz)</w:t>
      </w:r>
    </w:p>
    <w:bookmarkEnd w:id="16"/>
    <w:bookmarkStart w:name="z33" w:id="17"/>
    <w:p>
      <w:pPr>
        <w:spacing w:after="0"/>
        <w:ind w:left="0"/>
        <w:jc w:val="both"/>
      </w:pPr>
      <w:r>
        <w:rPr>
          <w:rFonts w:ascii="Times New Roman"/>
          <w:b w:val="false"/>
          <w:i w:val="false"/>
          <w:color w:val="000000"/>
          <w:sz w:val="28"/>
        </w:rPr>
        <w:t>
      Для начала работы гражданину, изъявившему желание поступить на воинскую службу по контракту (далее – Кандидат), необходимо зайти на сайт "Jauynger.gov.kz" посредством интернет-браузера.</w:t>
      </w:r>
    </w:p>
    <w:bookmarkEnd w:id="17"/>
    <w:bookmarkStart w:name="z34" w:id="18"/>
    <w:p>
      <w:pPr>
        <w:spacing w:after="0"/>
        <w:ind w:left="0"/>
        <w:jc w:val="both"/>
      </w:pPr>
      <w:r>
        <w:rPr>
          <w:rFonts w:ascii="Times New Roman"/>
          <w:b w:val="false"/>
          <w:i w:val="false"/>
          <w:color w:val="000000"/>
          <w:sz w:val="28"/>
        </w:rPr>
        <w:t>
      На данном этапе путем регистрации создается личный кабинет Кандидата.</w:t>
      </w:r>
    </w:p>
    <w:bookmarkEnd w:id="18"/>
    <w:bookmarkStart w:name="z35" w:id="19"/>
    <w:p>
      <w:pPr>
        <w:spacing w:after="0"/>
        <w:ind w:left="0"/>
        <w:jc w:val="both"/>
      </w:pPr>
      <w:r>
        <w:rPr>
          <w:rFonts w:ascii="Times New Roman"/>
          <w:b w:val="false"/>
          <w:i w:val="false"/>
          <w:color w:val="000000"/>
          <w:sz w:val="28"/>
        </w:rPr>
        <w:t>
      Наряду с использованием цифровых сведений, в случае отсутствия интеграции с государственными базами данных (далее – ГБД), предполагается использовать копии документов в формате PDF. По мере подключения интеграции с ГБД документы в формате PDF исключаются, приоритет отдается цифровым сведениям из ГБД.</w:t>
      </w:r>
    </w:p>
    <w:bookmarkEnd w:id="19"/>
    <w:bookmarkStart w:name="z36" w:id="20"/>
    <w:p>
      <w:pPr>
        <w:spacing w:after="0"/>
        <w:ind w:left="0"/>
        <w:jc w:val="both"/>
      </w:pPr>
      <w:r>
        <w:rPr>
          <w:rFonts w:ascii="Times New Roman"/>
          <w:b w:val="false"/>
          <w:i w:val="false"/>
          <w:color w:val="000000"/>
          <w:sz w:val="28"/>
        </w:rPr>
        <w:t>
      После ознакомления с вакансиями и выбором определенной должности Кандидат формирует заявку, дает согласие на обработку персональных данных и отправляет на рассмотрение в Министерство обороны Республики Казахстан (далее – МО), подписав электронно-цифровой подписью (далее – ЭЦП). При этом, отбор кандидатов будет производиться на конкурсной основе.</w:t>
      </w:r>
    </w:p>
    <w:bookmarkEnd w:id="20"/>
    <w:bookmarkStart w:name="z37" w:id="21"/>
    <w:p>
      <w:pPr>
        <w:spacing w:after="0"/>
        <w:ind w:left="0"/>
        <w:jc w:val="both"/>
      </w:pPr>
      <w:r>
        <w:rPr>
          <w:rFonts w:ascii="Times New Roman"/>
          <w:b w:val="false"/>
          <w:i w:val="false"/>
          <w:color w:val="000000"/>
          <w:sz w:val="28"/>
        </w:rPr>
        <w:t xml:space="preserve">
      Все отправленные Кандидатами заявки поступают в единый центр и отображаются в панели руководителя соответствующего подразделения. </w:t>
      </w:r>
    </w:p>
    <w:bookmarkEnd w:id="21"/>
    <w:bookmarkStart w:name="z38" w:id="22"/>
    <w:p>
      <w:pPr>
        <w:spacing w:after="0"/>
        <w:ind w:left="0"/>
        <w:jc w:val="both"/>
      </w:pPr>
      <w:r>
        <w:rPr>
          <w:rFonts w:ascii="Times New Roman"/>
          <w:b w:val="false"/>
          <w:i w:val="false"/>
          <w:color w:val="000000"/>
          <w:sz w:val="28"/>
        </w:rPr>
        <w:t xml:space="preserve">
      Руководитель распределяет заявки между исполнителями МО – сотрудниками соответствующего подразделения (отдел с количеством сотрудников от 2-х человек) по определенным параметрам (загруженность, работоспособность, рода войск, регион и т.д.). </w:t>
      </w:r>
    </w:p>
    <w:bookmarkEnd w:id="22"/>
    <w:bookmarkStart w:name="z39" w:id="23"/>
    <w:p>
      <w:pPr>
        <w:spacing w:after="0"/>
        <w:ind w:left="0"/>
        <w:jc w:val="both"/>
      </w:pPr>
      <w:r>
        <w:rPr>
          <w:rFonts w:ascii="Times New Roman"/>
          <w:b w:val="false"/>
          <w:i w:val="false"/>
          <w:color w:val="000000"/>
          <w:sz w:val="28"/>
        </w:rPr>
        <w:t>
      После того как заявка распределена руководителем исполнителю МО, у Кандидата статус заявки в личном кабинете меняется на "Принято в работу". На указанный номер телефона Кандидата приходит SMS-уведомление с указанием изменения статуса заявки (SMS отправляется автоматически, без необходимости дополнительных манипуляций).</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МО проверяет правильность заполнения заявки, прикрепленных документов и формирует личное дело Кандидата либо отказывает в дальнейшем рассмотрении, если кандидат не соответствует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38 Закона "О воинской службе и статусе военнослужащих".</w:t>
      </w:r>
    </w:p>
    <w:bookmarkStart w:name="z41" w:id="24"/>
    <w:p>
      <w:pPr>
        <w:spacing w:after="0"/>
        <w:ind w:left="0"/>
        <w:jc w:val="both"/>
      </w:pPr>
      <w:r>
        <w:rPr>
          <w:rFonts w:ascii="Times New Roman"/>
          <w:b w:val="false"/>
          <w:i w:val="false"/>
          <w:color w:val="000000"/>
          <w:sz w:val="28"/>
        </w:rPr>
        <w:t>
      При формировании личного дела из баз данных информационных систем государственных органов (далее – БД ИС ГО) собирается вся необходимая информация о Кандидате путем запроса-ответа по параметрам, определяемым требованиями по интеграции с ИС ГО.</w:t>
      </w:r>
    </w:p>
    <w:bookmarkEnd w:id="24"/>
    <w:bookmarkStart w:name="z42" w:id="25"/>
    <w:p>
      <w:pPr>
        <w:spacing w:after="0"/>
        <w:ind w:left="0"/>
        <w:jc w:val="both"/>
      </w:pPr>
      <w:r>
        <w:rPr>
          <w:rFonts w:ascii="Times New Roman"/>
          <w:b w:val="false"/>
          <w:i w:val="false"/>
          <w:color w:val="000000"/>
          <w:sz w:val="28"/>
        </w:rPr>
        <w:t xml:space="preserve">
      По окончанию сбора информации исполнитель МО проверяет собранную информацию о Кандидате. В случае, если по каким-либо параметрам Кандидат не отвечает требованиям (например – состоит на учете в наркологии или судим), заявка отклоняется без объяснения причин Кандидату, обоснование отказа указывается в специально отведенном поле системы. </w:t>
      </w:r>
    </w:p>
    <w:bookmarkEnd w:id="25"/>
    <w:bookmarkStart w:name="z43" w:id="26"/>
    <w:p>
      <w:pPr>
        <w:spacing w:after="0"/>
        <w:ind w:left="0"/>
        <w:jc w:val="both"/>
      </w:pPr>
      <w:r>
        <w:rPr>
          <w:rFonts w:ascii="Times New Roman"/>
          <w:b w:val="false"/>
          <w:i w:val="false"/>
          <w:color w:val="000000"/>
          <w:sz w:val="28"/>
        </w:rPr>
        <w:t>
      В случае соответствия Кандидата всем параметрам материалы направляется исполнителем МО на проведение специальной проверки.</w:t>
      </w:r>
    </w:p>
    <w:bookmarkEnd w:id="26"/>
    <w:bookmarkStart w:name="z44" w:id="27"/>
    <w:p>
      <w:pPr>
        <w:spacing w:after="0"/>
        <w:ind w:left="0"/>
        <w:jc w:val="both"/>
      </w:pPr>
      <w:r>
        <w:rPr>
          <w:rFonts w:ascii="Times New Roman"/>
          <w:b w:val="false"/>
          <w:i w:val="false"/>
          <w:color w:val="000000"/>
          <w:sz w:val="28"/>
        </w:rPr>
        <w:t xml:space="preserve">
      В личном кабинете Кандидата меняется статус заявки "направлено на специальную проверку", также приходит SMS-уведомление на телефон об изменении статуса заявки.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МО после получения результатов специальной проверки при наличии сведений,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38 Закона "О воинской службе и статусе военнослужащих", отказывает Кандидату в дальнейшем рассмотрении, либо в случае отсутствия препятствующих материалов направляет заявку на дальнейшие процедуры.</w:t>
      </w:r>
    </w:p>
    <w:bookmarkStart w:name="z46" w:id="28"/>
    <w:p>
      <w:pPr>
        <w:spacing w:after="0"/>
        <w:ind w:left="0"/>
        <w:jc w:val="both"/>
      </w:pPr>
      <w:r>
        <w:rPr>
          <w:rFonts w:ascii="Times New Roman"/>
          <w:b w:val="false"/>
          <w:i w:val="false"/>
          <w:color w:val="000000"/>
          <w:sz w:val="28"/>
        </w:rPr>
        <w:t>
      Соответственно, в личном кабинете Кандидата меняется статус заявки "направлен на медицинское обследование и психологическое тестирование", также приходит SMS-уведомление на телефон об изменении статуса заявки.</w:t>
      </w:r>
    </w:p>
    <w:bookmarkEnd w:id="28"/>
    <w:bookmarkStart w:name="z47" w:id="29"/>
    <w:p>
      <w:pPr>
        <w:spacing w:after="0"/>
        <w:ind w:left="0"/>
        <w:jc w:val="both"/>
      </w:pPr>
      <w:r>
        <w:rPr>
          <w:rFonts w:ascii="Times New Roman"/>
          <w:b w:val="false"/>
          <w:i w:val="false"/>
          <w:color w:val="000000"/>
          <w:sz w:val="28"/>
        </w:rPr>
        <w:t xml:space="preserve">
      После прохождения процедуры специальной проверки исполнитель МО направляет заявку исполнителю департамента по делам обороны (далее – ДДО) для проведения медицинского обследования и психологического тестирования. </w:t>
      </w:r>
    </w:p>
    <w:bookmarkEnd w:id="29"/>
    <w:bookmarkStart w:name="z48" w:id="30"/>
    <w:p>
      <w:pPr>
        <w:spacing w:after="0"/>
        <w:ind w:left="0"/>
        <w:jc w:val="both"/>
      </w:pPr>
      <w:r>
        <w:rPr>
          <w:rFonts w:ascii="Times New Roman"/>
          <w:b w:val="false"/>
          <w:i w:val="false"/>
          <w:color w:val="000000"/>
          <w:sz w:val="28"/>
        </w:rPr>
        <w:t>
      Личное дело направляется на медицинскую комиссию того региона, которое указано местом регистрации (прописки) Кандидата в информации, полученной из БД ИС ГО, и где проводилась специальная проверка (пример – место регистрации – Акмолинская область, специальная проверка проведена в Акмолинской области, соответственно личное дело поступает на рассмотрение на медицинскую комиссию по Акмолинской области).</w:t>
      </w:r>
    </w:p>
    <w:bookmarkEnd w:id="30"/>
    <w:bookmarkStart w:name="z49" w:id="31"/>
    <w:p>
      <w:pPr>
        <w:spacing w:after="0"/>
        <w:ind w:left="0"/>
        <w:jc w:val="both"/>
      </w:pPr>
      <w:r>
        <w:rPr>
          <w:rFonts w:ascii="Times New Roman"/>
          <w:b w:val="false"/>
          <w:i w:val="false"/>
          <w:color w:val="000000"/>
          <w:sz w:val="28"/>
        </w:rPr>
        <w:t>
      Для проведения медицинского обследования и психологического тестирования направляется не всҰ личное дело, а только следующая информация:</w:t>
      </w:r>
    </w:p>
    <w:bookmarkEnd w:id="31"/>
    <w:bookmarkStart w:name="z50" w:id="32"/>
    <w:p>
      <w:pPr>
        <w:spacing w:after="0"/>
        <w:ind w:left="0"/>
        <w:jc w:val="both"/>
      </w:pPr>
      <w:r>
        <w:rPr>
          <w:rFonts w:ascii="Times New Roman"/>
          <w:b w:val="false"/>
          <w:i w:val="false"/>
          <w:color w:val="000000"/>
          <w:sz w:val="28"/>
        </w:rPr>
        <w:t>
      ● Анкетные данные (ФИО, дата рождения, адрес регистрации).</w:t>
      </w:r>
    </w:p>
    <w:bookmarkEnd w:id="32"/>
    <w:bookmarkStart w:name="z51" w:id="33"/>
    <w:p>
      <w:pPr>
        <w:spacing w:after="0"/>
        <w:ind w:left="0"/>
        <w:jc w:val="both"/>
      </w:pPr>
      <w:r>
        <w:rPr>
          <w:rFonts w:ascii="Times New Roman"/>
          <w:b w:val="false"/>
          <w:i w:val="false"/>
          <w:color w:val="000000"/>
          <w:sz w:val="28"/>
        </w:rPr>
        <w:t>
      ● Данные об удостоверении личности кандидата.</w:t>
      </w:r>
    </w:p>
    <w:bookmarkEnd w:id="33"/>
    <w:bookmarkStart w:name="z52" w:id="34"/>
    <w:p>
      <w:pPr>
        <w:spacing w:after="0"/>
        <w:ind w:left="0"/>
        <w:jc w:val="both"/>
      </w:pPr>
      <w:r>
        <w:rPr>
          <w:rFonts w:ascii="Times New Roman"/>
          <w:b w:val="false"/>
          <w:i w:val="false"/>
          <w:color w:val="000000"/>
          <w:sz w:val="28"/>
        </w:rPr>
        <w:t>
      ● Сведения из противотуберкулезного диспансера.</w:t>
      </w:r>
    </w:p>
    <w:bookmarkEnd w:id="34"/>
    <w:bookmarkStart w:name="z53" w:id="35"/>
    <w:p>
      <w:pPr>
        <w:spacing w:after="0"/>
        <w:ind w:left="0"/>
        <w:jc w:val="both"/>
      </w:pPr>
      <w:r>
        <w:rPr>
          <w:rFonts w:ascii="Times New Roman"/>
          <w:b w:val="false"/>
          <w:i w:val="false"/>
          <w:color w:val="000000"/>
          <w:sz w:val="28"/>
        </w:rPr>
        <w:t>
      ● Сведения из кожно-венерологического диспансера.</w:t>
      </w:r>
    </w:p>
    <w:bookmarkEnd w:id="35"/>
    <w:bookmarkStart w:name="z54" w:id="36"/>
    <w:p>
      <w:pPr>
        <w:spacing w:after="0"/>
        <w:ind w:left="0"/>
        <w:jc w:val="both"/>
      </w:pPr>
      <w:r>
        <w:rPr>
          <w:rFonts w:ascii="Times New Roman"/>
          <w:b w:val="false"/>
          <w:i w:val="false"/>
          <w:color w:val="000000"/>
          <w:sz w:val="28"/>
        </w:rPr>
        <w:t>
      ● Сведения из психиатрического диспансера.</w:t>
      </w:r>
    </w:p>
    <w:bookmarkEnd w:id="36"/>
    <w:bookmarkStart w:name="z55" w:id="37"/>
    <w:p>
      <w:pPr>
        <w:spacing w:after="0"/>
        <w:ind w:left="0"/>
        <w:jc w:val="both"/>
      </w:pPr>
      <w:r>
        <w:rPr>
          <w:rFonts w:ascii="Times New Roman"/>
          <w:b w:val="false"/>
          <w:i w:val="false"/>
          <w:color w:val="000000"/>
          <w:sz w:val="28"/>
        </w:rPr>
        <w:t>
      ● Сведения из наркологического диспансера.</w:t>
      </w:r>
    </w:p>
    <w:bookmarkEnd w:id="37"/>
    <w:bookmarkStart w:name="z56" w:id="38"/>
    <w:p>
      <w:pPr>
        <w:spacing w:after="0"/>
        <w:ind w:left="0"/>
        <w:jc w:val="both"/>
      </w:pPr>
      <w:r>
        <w:rPr>
          <w:rFonts w:ascii="Times New Roman"/>
          <w:b w:val="false"/>
          <w:i w:val="false"/>
          <w:color w:val="000000"/>
          <w:sz w:val="28"/>
        </w:rPr>
        <w:t xml:space="preserve">
      Соответственно, в личном кабинете Кандидата меняется статус заявки, и он также получает SMS-уведомление на телефон об изменении статуса заявки и информации о необходимости явиться по указанному адресу для прохождения медицинского обследования и психологического тестирования. </w:t>
      </w:r>
    </w:p>
    <w:bookmarkEnd w:id="38"/>
    <w:bookmarkStart w:name="z57" w:id="39"/>
    <w:p>
      <w:pPr>
        <w:spacing w:after="0"/>
        <w:ind w:left="0"/>
        <w:jc w:val="both"/>
      </w:pPr>
      <w:r>
        <w:rPr>
          <w:rFonts w:ascii="Times New Roman"/>
          <w:b w:val="false"/>
          <w:i w:val="false"/>
          <w:color w:val="000000"/>
          <w:sz w:val="28"/>
        </w:rPr>
        <w:t>
      Заключение по результатам медицинского обследования и психологического тестирования председатель медицинской комиссии направляет исполнителю ДДО в течение одного рабочего дня.</w:t>
      </w:r>
    </w:p>
    <w:bookmarkEnd w:id="39"/>
    <w:bookmarkStart w:name="z58" w:id="40"/>
    <w:p>
      <w:pPr>
        <w:spacing w:after="0"/>
        <w:ind w:left="0"/>
        <w:jc w:val="both"/>
      </w:pPr>
      <w:r>
        <w:rPr>
          <w:rFonts w:ascii="Times New Roman"/>
          <w:b w:val="false"/>
          <w:i w:val="false"/>
          <w:color w:val="000000"/>
          <w:sz w:val="28"/>
        </w:rPr>
        <w:t xml:space="preserve">
      Исполнитель ДДО прикладывает сканированный вариант результатов медицинского обследования и психологического тестирования, оформляет соответствующее решение в своей панели и направляет ответ исполнителю МО. </w:t>
      </w:r>
    </w:p>
    <w:bookmarkEnd w:id="40"/>
    <w:bookmarkStart w:name="z59" w:id="41"/>
    <w:p>
      <w:pPr>
        <w:spacing w:after="0"/>
        <w:ind w:left="0"/>
        <w:jc w:val="both"/>
      </w:pPr>
      <w:r>
        <w:rPr>
          <w:rFonts w:ascii="Times New Roman"/>
          <w:b w:val="false"/>
          <w:i w:val="false"/>
          <w:color w:val="000000"/>
          <w:sz w:val="28"/>
        </w:rPr>
        <w:t xml:space="preserve">
      По итогам всех проведенных процедур, в случае положительного решения исполнитель МО формирует итоговый документ – Соглашение о заключении контракта (далее – Соглашение) и направляет на согласование Кандидату. Кандидат подписывает Соглашение с помощью ЭЦП. </w:t>
      </w:r>
    </w:p>
    <w:bookmarkEnd w:id="41"/>
    <w:bookmarkStart w:name="z60" w:id="42"/>
    <w:p>
      <w:pPr>
        <w:spacing w:after="0"/>
        <w:ind w:left="0"/>
        <w:jc w:val="both"/>
      </w:pPr>
      <w:r>
        <w:rPr>
          <w:rFonts w:ascii="Times New Roman"/>
          <w:b w:val="false"/>
          <w:i w:val="false"/>
          <w:color w:val="000000"/>
          <w:sz w:val="28"/>
        </w:rPr>
        <w:t xml:space="preserve">
      Исполнитель МО направляет подписанное Кандидатом Соглашение на подпись руководителю. Руководитель проверяет все параметры и, если принимает положительное решение, подписывает соглашение посредством своего ЭЦП. После этого исполнитель МО личное дело Кандидата направляет в воинскую часть, при этом материалы личного дела сохраняются в базе данных у исполнителя МО. </w:t>
      </w:r>
    </w:p>
    <w:bookmarkEnd w:id="42"/>
    <w:bookmarkStart w:name="z61" w:id="43"/>
    <w:p>
      <w:pPr>
        <w:spacing w:after="0"/>
        <w:ind w:left="0"/>
        <w:jc w:val="both"/>
      </w:pPr>
      <w:r>
        <w:rPr>
          <w:rFonts w:ascii="Times New Roman"/>
          <w:b w:val="false"/>
          <w:i w:val="false"/>
          <w:color w:val="000000"/>
          <w:sz w:val="28"/>
        </w:rPr>
        <w:t>
      Кандидат получает в личном кабинете подписанное обеими сторонами Соглашение и предписание о необходимости явки в воинскую часть с указанием времени и места явки.</w:t>
      </w:r>
    </w:p>
    <w:bookmarkEnd w:id="4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07.08. 2024 года № 834 и</w:t>
            </w:r>
            <w:r>
              <w:br/>
            </w:r>
            <w:r>
              <w:rPr>
                <w:rFonts w:ascii="Times New Roman"/>
                <w:b w:val="false"/>
                <w:i w:val="false"/>
                <w:color w:val="000000"/>
                <w:sz w:val="20"/>
              </w:rPr>
              <w:t>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02.08. 2024 года № 467/НҚ</w:t>
            </w:r>
          </w:p>
        </w:tc>
      </w:tr>
    </w:tbl>
    <w:bookmarkStart w:name="z63" w:id="44"/>
    <w:p>
      <w:pPr>
        <w:spacing w:after="0"/>
        <w:ind w:left="0"/>
        <w:jc w:val="left"/>
      </w:pPr>
      <w:r>
        <w:rPr>
          <w:rFonts w:ascii="Times New Roman"/>
          <w:b/>
          <w:i w:val="false"/>
          <w:color w:val="000000"/>
        </w:rPr>
        <w:t xml:space="preserve"> РЕГЛАМЕНТ ПРОЦЕССА</w:t>
      </w:r>
    </w:p>
    <w:bookmarkEnd w:id="44"/>
    <w:bookmarkStart w:name="z64" w:id="45"/>
    <w:p>
      <w:pPr>
        <w:spacing w:after="0"/>
        <w:ind w:left="0"/>
        <w:jc w:val="left"/>
      </w:pPr>
      <w:r>
        <w:rPr>
          <w:rFonts w:ascii="Times New Roman"/>
          <w:b/>
          <w:i w:val="false"/>
          <w:color w:val="000000"/>
        </w:rPr>
        <w:t xml:space="preserve"> Рассмотрение и согласование заявки кандидата на воинскую службу по контракту, поступившей посредством "Сервиса по приему на воинскую службу по контракту" в части проведения работ по рассмотрению заявки должностными лицами (руководителями) Министерства обороны Республики Казахстан</w:t>
      </w:r>
    </w:p>
    <w:bookmarkEnd w:id="45"/>
    <w:bookmarkStart w:name="z65" w:id="46"/>
    <w:p>
      <w:pPr>
        <w:spacing w:after="0"/>
        <w:ind w:left="0"/>
        <w:jc w:val="left"/>
      </w:pPr>
      <w:r>
        <w:rPr>
          <w:rFonts w:ascii="Times New Roman"/>
          <w:b/>
          <w:i w:val="false"/>
          <w:color w:val="000000"/>
        </w:rPr>
        <w:t xml:space="preserve"> Астана 202__ год</w:t>
      </w:r>
    </w:p>
    <w:bookmarkEnd w:id="46"/>
    <w:bookmarkStart w:name="z66" w:id="47"/>
    <w:p>
      <w:pPr>
        <w:spacing w:after="0"/>
        <w:ind w:left="0"/>
        <w:jc w:val="left"/>
      </w:pPr>
      <w:r>
        <w:rPr>
          <w:rFonts w:ascii="Times New Roman"/>
          <w:b/>
          <w:i w:val="false"/>
          <w:color w:val="000000"/>
        </w:rPr>
        <w:t xml:space="preserve"> ПАСПОРТ ДОКУМЕНТА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конфиденциальности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регламентации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Регламентация действий при проведении работ по рассмотрению должностными лицами поступивших заявок кандидатов на поступление на воинскую службу по контракту посредством "Сервиса по приему на воинскую службу по контракту" и проведение мероприятия для принятия 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по приему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разработчик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Взамен ____________________</w:t>
            </w:r>
          </w:p>
          <w:bookmarkEnd w:id="48"/>
          <w:p>
            <w:pPr>
              <w:spacing w:after="20"/>
              <w:ind w:left="20"/>
              <w:jc w:val="both"/>
            </w:pPr>
            <w:r>
              <w:rPr>
                <w:rFonts w:ascii="Times New Roman"/>
                <w:b w:val="false"/>
                <w:i w:val="false"/>
                <w:color w:val="000000"/>
                <w:sz w:val="20"/>
              </w:rPr>
              <w:t>
Впервые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Постоянный</w:t>
            </w:r>
          </w:p>
          <w:bookmarkEnd w:id="49"/>
          <w:p>
            <w:pPr>
              <w:spacing w:after="20"/>
              <w:ind w:left="20"/>
              <w:jc w:val="both"/>
            </w:pPr>
            <w:r>
              <w:rPr>
                <w:rFonts w:ascii="Times New Roman"/>
                <w:b w:val="false"/>
                <w:i w:val="false"/>
                <w:color w:val="000000"/>
                <w:sz w:val="20"/>
              </w:rPr>
              <w:t>
Временный до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Организация-владелец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bl>
    <w:bookmarkStart w:name="z69" w:id="50"/>
    <w:p>
      <w:pPr>
        <w:spacing w:after="0"/>
        <w:ind w:left="0"/>
        <w:jc w:val="left"/>
      </w:pPr>
      <w:r>
        <w:rPr>
          <w:rFonts w:ascii="Times New Roman"/>
          <w:b/>
          <w:i w:val="false"/>
          <w:color w:val="000000"/>
        </w:rPr>
        <w:t xml:space="preserve"> ЛИСТ СОГЛАСОВАНИЯ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Подразделение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1"/>
    <w:p>
      <w:pPr>
        <w:spacing w:after="0"/>
        <w:ind w:left="0"/>
        <w:jc w:val="left"/>
      </w:pPr>
      <w:r>
        <w:rPr>
          <w:rFonts w:ascii="Times New Roman"/>
          <w:b/>
          <w:i w:val="false"/>
          <w:color w:val="000000"/>
        </w:rPr>
        <w:t xml:space="preserve"> Изменения и дополнения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внесения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2"/>
    <w:p>
      <w:pPr>
        <w:spacing w:after="0"/>
        <w:ind w:left="0"/>
        <w:jc w:val="left"/>
      </w:pPr>
      <w:r>
        <w:rPr>
          <w:rFonts w:ascii="Times New Roman"/>
          <w:b/>
          <w:i w:val="false"/>
          <w:color w:val="000000"/>
        </w:rPr>
        <w:t xml:space="preserve"> 1. Общие положения</w:t>
      </w:r>
    </w:p>
    <w:bookmarkEnd w:id="52"/>
    <w:p>
      <w:pPr>
        <w:spacing w:after="0"/>
        <w:ind w:left="0"/>
        <w:jc w:val="left"/>
      </w:pPr>
    </w:p>
    <w:p>
      <w:pPr>
        <w:spacing w:after="0"/>
        <w:ind w:left="0"/>
        <w:jc w:val="both"/>
      </w:pPr>
      <w:r>
        <w:rPr>
          <w:rFonts w:ascii="Times New Roman"/>
          <w:b w:val="false"/>
          <w:i w:val="false"/>
          <w:color w:val="000000"/>
          <w:sz w:val="28"/>
        </w:rPr>
        <w:t>
      1.1. Назначение и область действия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Настоящий регламент действий предназначен для ознакомления и исполнения должностными лицами при выполнении мероприятий по рассмотрению заявок кандидатов/заявителей, поступивших посредством "Сервиса по приему на воинскую службу по контракту", проведения соответствующих мероприятий и принятия решения о приеме либо отказе в принятии кандидата на воинскую службу по контракту.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1.1.2. Требования настоящего регламента должны знать и соблюдать:</w:t>
      </w:r>
    </w:p>
    <w:bookmarkStart w:name="z75" w:id="53"/>
    <w:p>
      <w:pPr>
        <w:spacing w:after="0"/>
        <w:ind w:left="0"/>
        <w:jc w:val="both"/>
      </w:pPr>
      <w:r>
        <w:rPr>
          <w:rFonts w:ascii="Times New Roman"/>
          <w:b w:val="false"/>
          <w:i w:val="false"/>
          <w:color w:val="000000"/>
          <w:sz w:val="28"/>
        </w:rPr>
        <w:t>
      ● Должность: _________________</w:t>
      </w:r>
    </w:p>
    <w:bookmarkEnd w:id="53"/>
    <w:bookmarkStart w:name="z76" w:id="54"/>
    <w:p>
      <w:pPr>
        <w:spacing w:after="0"/>
        <w:ind w:left="0"/>
        <w:jc w:val="both"/>
      </w:pPr>
      <w:r>
        <w:rPr>
          <w:rFonts w:ascii="Times New Roman"/>
          <w:b w:val="false"/>
          <w:i w:val="false"/>
          <w:color w:val="000000"/>
          <w:sz w:val="28"/>
        </w:rPr>
        <w:t>
      ● Роль: Руководитель</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Используемые сокращения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Сокращение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по приему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Сервисный программный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данных, организованных согласно концептуальной структуре, описывающей характеристики этих данных, а также взаимосвязи между их объектами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обработки информации совместно с соответствующими организационными ресурсами, такими как человеческие, технические и финансовые ресурсы, предоставляющая и распределяющая информацию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Подсистема, 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являющаяся частью более общей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Лицо, которое использует систему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или часть программ, методик, правил и сопутствующей документации системы обработки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гражданина Республики Казахстан, претендующего на занятие вакантной должности военнослужащего по контракту в Вооруженных Силах, других войсках и воинских формированиях на срок, определяемый Законом РК через Сервис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Кандидат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Республики Казахстан, претендующий на занятие вакантной должности военнослужащего по контракту в Вооруженных Силах, других войсках и воинских формированиях на срок, определяемый Законом РК и подавший заявку через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государственного органа обрабатывающий информацию посредством использования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документ, подтверждающий намерения сторон и дающий право на занятие вакантной должности военнослужащего на воинскую службу по контракту в Вооруженных Силах, других войсках и воинских формированиях на срок, определяемый Законом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Военнослужащий по контракту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Республики Казахстан, добровольно поступивший на воинскую службу по контракту в Вооруженные Силы, другие войска и воинские формирования на срок, определяемый Законом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 в ходе которого происходит активное внедрение информационно-коммуникационных технологий во все сферы жизнедеятельности, а также меняется подход к использованию, хранению и передаче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проверка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проверка лица, поступающего на воинскую службу по контракту, близких родственников (родителей, супруги(а), детей, усыновителей, усыновленных, полнородных и не полнородных братьев, сестер, дедушек, бабушек, внуков) и близких родственников супруги (супруга), на предмет соответствия условиям поступления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проверки на психологическую пригодность путем сдачи специализированного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Визуализированный раздел, позволяющий взаимодействовать с Системой в зависимости от компонента и роли в Системе.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bl>
    <w:bookmarkStart w:name="z78" w:id="55"/>
    <w:p>
      <w:pPr>
        <w:spacing w:after="0"/>
        <w:ind w:left="0"/>
        <w:jc w:val="both"/>
      </w:pPr>
      <w:r>
        <w:rPr>
          <w:rFonts w:ascii="Times New Roman"/>
          <w:b w:val="false"/>
          <w:i w:val="false"/>
          <w:color w:val="000000"/>
          <w:sz w:val="28"/>
        </w:rPr>
        <w:t>
      1.3 Нормативные ссылки</w:t>
      </w:r>
    </w:p>
    <w:bookmarkEnd w:id="55"/>
    <w:bookmarkStart w:name="z79" w:id="56"/>
    <w:p>
      <w:pPr>
        <w:spacing w:after="0"/>
        <w:ind w:left="0"/>
        <w:jc w:val="both"/>
      </w:pPr>
      <w:r>
        <w:rPr>
          <w:rFonts w:ascii="Times New Roman"/>
          <w:b w:val="false"/>
          <w:i w:val="false"/>
          <w:color w:val="000000"/>
          <w:sz w:val="28"/>
        </w:rPr>
        <w:t>
      Внешние документы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апреля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 мерах по дебюрократизации деятельности государственного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 2020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"Административный процедурно-процессуальный кодекс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ноября 2015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службе"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561-IV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февраля 2012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воинской службе и статусе военнослужащих"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ноября 2015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 2006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"Об утверждении Правил прохождения воинской службы в Вооруженных Силах, других войсках и воинских формированиях Республики Казахстан" </w:t>
            </w:r>
          </w:p>
        </w:tc>
      </w:tr>
    </w:tbl>
    <w:bookmarkStart w:name="z80" w:id="57"/>
    <w:p>
      <w:pPr>
        <w:spacing w:after="0"/>
        <w:ind w:left="0"/>
        <w:jc w:val="both"/>
      </w:pPr>
      <w:r>
        <w:rPr>
          <w:rFonts w:ascii="Times New Roman"/>
          <w:b w:val="false"/>
          <w:i w:val="false"/>
          <w:color w:val="000000"/>
          <w:sz w:val="28"/>
        </w:rPr>
        <w:t>
      Внутренние документы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8"/>
    <w:p>
      <w:pPr>
        <w:spacing w:after="0"/>
        <w:ind w:left="0"/>
        <w:jc w:val="left"/>
      </w:pPr>
      <w:r>
        <w:rPr>
          <w:rFonts w:ascii="Times New Roman"/>
          <w:b/>
          <w:i w:val="false"/>
          <w:color w:val="000000"/>
        </w:rPr>
        <w:t xml:space="preserve"> 2. Общее описание процесса</w:t>
      </w:r>
    </w:p>
    <w:bookmarkEnd w:id="58"/>
    <w:bookmarkStart w:name="z82" w:id="59"/>
    <w:p>
      <w:pPr>
        <w:spacing w:after="0"/>
        <w:ind w:left="0"/>
        <w:jc w:val="both"/>
      </w:pPr>
      <w:r>
        <w:rPr>
          <w:rFonts w:ascii="Times New Roman"/>
          <w:b w:val="false"/>
          <w:i w:val="false"/>
          <w:color w:val="000000"/>
          <w:sz w:val="28"/>
        </w:rPr>
        <w:t>
      Владелец: должность владельца процесса _____________ (роль – Руководитель)</w:t>
      </w:r>
    </w:p>
    <w:bookmarkEnd w:id="59"/>
    <w:bookmarkStart w:name="z83" w:id="60"/>
    <w:p>
      <w:pPr>
        <w:spacing w:after="0"/>
        <w:ind w:left="0"/>
        <w:jc w:val="both"/>
      </w:pPr>
      <w:r>
        <w:rPr>
          <w:rFonts w:ascii="Times New Roman"/>
          <w:b w:val="false"/>
          <w:i w:val="false"/>
          <w:color w:val="000000"/>
          <w:sz w:val="28"/>
        </w:rPr>
        <w:t>
      Начало процесса: Началом процесса является вход в Сервис должностного лица с использованием ЭЦП, логина и пароля. Вход осуществляется в ранее верифицированной в Сервисе роли – Руководителя.</w:t>
      </w:r>
    </w:p>
    <w:bookmarkEnd w:id="60"/>
    <w:bookmarkStart w:name="z84" w:id="61"/>
    <w:p>
      <w:pPr>
        <w:spacing w:after="0"/>
        <w:ind w:left="0"/>
        <w:jc w:val="both"/>
      </w:pPr>
      <w:r>
        <w:rPr>
          <w:rFonts w:ascii="Times New Roman"/>
          <w:b w:val="false"/>
          <w:i w:val="false"/>
          <w:color w:val="000000"/>
          <w:sz w:val="28"/>
        </w:rPr>
        <w:t>
      Описание процесса: Руководитель входит в личный кабинет, в котором осуществлена возможность приема заявок на рассмотрение по вопросу поступления на воинскую службу по контракту.</w:t>
      </w:r>
    </w:p>
    <w:bookmarkEnd w:id="61"/>
    <w:bookmarkStart w:name="z85" w:id="62"/>
    <w:p>
      <w:pPr>
        <w:spacing w:after="0"/>
        <w:ind w:left="0"/>
        <w:jc w:val="both"/>
      </w:pPr>
      <w:r>
        <w:rPr>
          <w:rFonts w:ascii="Times New Roman"/>
          <w:b w:val="false"/>
          <w:i w:val="false"/>
          <w:color w:val="000000"/>
          <w:sz w:val="28"/>
        </w:rPr>
        <w:t>
      В Сервисе отображаются все Заявки, которые поступили Руководителю на рассмотрение и проведение мероприятий по приему на воинскую службу по контракту (поступившие от заявителей, от исполнителей на согласование и подписание, подписанные, отклоненные), отчеты по произведенным мероприятиям.</w:t>
      </w:r>
    </w:p>
    <w:bookmarkEnd w:id="62"/>
    <w:bookmarkStart w:name="z86" w:id="63"/>
    <w:p>
      <w:pPr>
        <w:spacing w:after="0"/>
        <w:ind w:left="0"/>
        <w:jc w:val="both"/>
      </w:pPr>
      <w:r>
        <w:rPr>
          <w:rFonts w:ascii="Times New Roman"/>
          <w:b w:val="false"/>
          <w:i w:val="false"/>
          <w:color w:val="000000"/>
          <w:sz w:val="28"/>
        </w:rPr>
        <w:t>
      Руководитель имеет возможность ознакомиться со всем архивом заявок.</w:t>
      </w:r>
    </w:p>
    <w:bookmarkEnd w:id="63"/>
    <w:bookmarkStart w:name="z87" w:id="64"/>
    <w:p>
      <w:pPr>
        <w:spacing w:after="0"/>
        <w:ind w:left="0"/>
        <w:jc w:val="both"/>
      </w:pPr>
      <w:r>
        <w:rPr>
          <w:rFonts w:ascii="Times New Roman"/>
          <w:b w:val="false"/>
          <w:i w:val="false"/>
          <w:color w:val="000000"/>
          <w:sz w:val="28"/>
        </w:rPr>
        <w:t>
      Руководитель имеет возможность ознакомиться со всем списком поступивших заявок и выбрать одно. Далее при выборе одной заявки отображается первичная информация о кандидате/заявителе и включающая в себя сведения, предоставленные непосредственно заявителем. После первичного ознакомления Руководитель направляет заявку для дальнейшей работы Исполнителю Министерства обороны (далее – Исполнитель МО). Таким образом, Руководитель распределяет среди Исполнителей МО все поступающие заявки и в дальнейшем контролирует исполнение.</w:t>
      </w:r>
    </w:p>
    <w:bookmarkEnd w:id="64"/>
    <w:bookmarkStart w:name="z88" w:id="65"/>
    <w:p>
      <w:pPr>
        <w:spacing w:after="0"/>
        <w:ind w:left="0"/>
        <w:jc w:val="both"/>
      </w:pPr>
      <w:r>
        <w:rPr>
          <w:rFonts w:ascii="Times New Roman"/>
          <w:b w:val="false"/>
          <w:i w:val="false"/>
          <w:color w:val="000000"/>
          <w:sz w:val="28"/>
        </w:rPr>
        <w:t>
      Также Руководителю поступают все заявки, которые прошли все стадии работ, отработаны и направленные Исполнителю МО для принятия окончательного решения и подписания соглашения с кандидатом/заявителем. Руководитель рассматривает поступившую на согласование заявку, проверяет все имеющиеся сведения и результаты соответствующих мероприятий (специальная проверка, медицинское освидетельствование, психологическое тестирование). После проведенной проверки на соответствие необходимым требованиям Руководитель подписывает соглашение с кандидатом/заявителем посредством ЭЦП.</w:t>
      </w:r>
    </w:p>
    <w:bookmarkEnd w:id="65"/>
    <w:bookmarkStart w:name="z89" w:id="66"/>
    <w:p>
      <w:pPr>
        <w:spacing w:after="0"/>
        <w:ind w:left="0"/>
        <w:jc w:val="both"/>
      </w:pPr>
      <w:r>
        <w:rPr>
          <w:rFonts w:ascii="Times New Roman"/>
          <w:b w:val="false"/>
          <w:i w:val="false"/>
          <w:color w:val="000000"/>
          <w:sz w:val="28"/>
        </w:rPr>
        <w:t>
      В разделе "Подписанные" отображаются все заявки, которые были отработаны и подписаны Руководителем. Руководитель в любое время имеет возможность посмотреть все заявки, которые были подписаны и ознакомиться с каждой заявкой отдельно с просмотром всех собранных сведений.</w:t>
      </w:r>
    </w:p>
    <w:bookmarkEnd w:id="66"/>
    <w:bookmarkStart w:name="z90" w:id="67"/>
    <w:p>
      <w:pPr>
        <w:spacing w:after="0"/>
        <w:ind w:left="0"/>
        <w:jc w:val="both"/>
      </w:pPr>
      <w:r>
        <w:rPr>
          <w:rFonts w:ascii="Times New Roman"/>
          <w:b w:val="false"/>
          <w:i w:val="false"/>
          <w:color w:val="000000"/>
          <w:sz w:val="28"/>
        </w:rPr>
        <w:t>
      В разделе "Отклоненные" отображаются все заявки, которые были, отработаны и по ним было принято решение об отказе в дальнейшем рассмотрении. Руководитель в любое время имеет возможность посмотреть все заявки, по которым было принято решение об отказе и ознакомиться с каждой заявкой отдельно с просмотром всех собранных сведений, послуживших причиной отказа.</w:t>
      </w:r>
    </w:p>
    <w:bookmarkEnd w:id="67"/>
    <w:bookmarkStart w:name="z91" w:id="68"/>
    <w:p>
      <w:pPr>
        <w:spacing w:after="0"/>
        <w:ind w:left="0"/>
        <w:jc w:val="both"/>
      </w:pPr>
      <w:r>
        <w:rPr>
          <w:rFonts w:ascii="Times New Roman"/>
          <w:b w:val="false"/>
          <w:i w:val="false"/>
          <w:color w:val="000000"/>
          <w:sz w:val="28"/>
        </w:rPr>
        <w:t>
      Модуль "Отчет" состоит из соответствующих фильтров и статистических данных. В данном модуле Руководитель получает необходимую статистическую информацию о количестве поступивших заявок и всех дальнейших мероприятий, проведенных с заявкой. По фильтрам Руководитель определяет необходимые ему параметры отчетности.</w:t>
      </w:r>
    </w:p>
    <w:bookmarkEnd w:id="68"/>
    <w:bookmarkStart w:name="z92" w:id="69"/>
    <w:p>
      <w:pPr>
        <w:spacing w:after="0"/>
        <w:ind w:left="0"/>
        <w:jc w:val="both"/>
      </w:pPr>
      <w:r>
        <w:rPr>
          <w:rFonts w:ascii="Times New Roman"/>
          <w:b w:val="false"/>
          <w:i w:val="false"/>
          <w:color w:val="000000"/>
          <w:sz w:val="28"/>
        </w:rPr>
        <w:t>
      Модуль "Все запросы" состоит из перечня всех заявок вне зависимости от статуса и этапа работы на текущий момент. В данном модуле Руководитель при необходимости находит соответствующую заявку.</w:t>
      </w:r>
    </w:p>
    <w:bookmarkEnd w:id="69"/>
    <w:bookmarkStart w:name="z93" w:id="70"/>
    <w:p>
      <w:pPr>
        <w:spacing w:after="0"/>
        <w:ind w:left="0"/>
        <w:jc w:val="both"/>
      </w:pPr>
      <w:r>
        <w:rPr>
          <w:rFonts w:ascii="Times New Roman"/>
          <w:b w:val="false"/>
          <w:i w:val="false"/>
          <w:color w:val="000000"/>
          <w:sz w:val="28"/>
        </w:rPr>
        <w:t>
      Результат процесса: Результатом процесса является принятие решения на основе сведений о заявителе собранных из информационных систем и сервисов государственных органов, результатов проведенных мероприятий. Данный процесс позволяет сократить сроки рассмотрения и принятия решения.</w:t>
      </w:r>
    </w:p>
    <w:bookmarkEnd w:id="70"/>
    <w:bookmarkStart w:name="z94" w:id="71"/>
    <w:p>
      <w:pPr>
        <w:spacing w:after="0"/>
        <w:ind w:left="0"/>
        <w:jc w:val="both"/>
      </w:pPr>
      <w:r>
        <w:rPr>
          <w:rFonts w:ascii="Times New Roman"/>
          <w:b w:val="false"/>
          <w:i w:val="false"/>
          <w:color w:val="000000"/>
          <w:sz w:val="28"/>
        </w:rPr>
        <w:t>
      Требование к срокам: Заявки, поступившие на рассмотрение, рассматриваются и решение по ним Руководитель принимает в срок, не превышающий три рабочих дня со дня их поступления. Завершением Процесса и фиксированием срока является ответ, подписанный ЭЦП.</w:t>
      </w:r>
    </w:p>
    <w:bookmarkEnd w:id="71"/>
    <w:bookmarkStart w:name="z95" w:id="72"/>
    <w:p>
      <w:pPr>
        <w:spacing w:after="0"/>
        <w:ind w:left="0"/>
        <w:jc w:val="left"/>
      </w:pPr>
      <w:r>
        <w:rPr>
          <w:rFonts w:ascii="Times New Roman"/>
          <w:b/>
          <w:i w:val="false"/>
          <w:color w:val="000000"/>
        </w:rPr>
        <w:t xml:space="preserve"> 2. Графическая схема процесса</w:t>
      </w:r>
    </w:p>
    <w:bookmarkEnd w:id="72"/>
    <w:p>
      <w:pPr>
        <w:spacing w:after="0"/>
        <w:ind w:left="0"/>
        <w:jc w:val="left"/>
      </w:pPr>
      <w:r>
        <w:br/>
      </w:r>
    </w:p>
    <w:p>
      <w:pPr>
        <w:spacing w:after="0"/>
        <w:ind w:left="0"/>
        <w:jc w:val="both"/>
      </w:pPr>
      <w:r>
        <w:drawing>
          <wp:inline distT="0" distB="0" distL="0" distR="0">
            <wp:extent cx="73787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07.08. 2024 года № 834 и</w:t>
            </w:r>
            <w:r>
              <w:br/>
            </w:r>
            <w:r>
              <w:rPr>
                <w:rFonts w:ascii="Times New Roman"/>
                <w:b w:val="false"/>
                <w:i w:val="false"/>
                <w:color w:val="000000"/>
                <w:sz w:val="20"/>
              </w:rPr>
              <w:t>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02.08. 2024 года № 467/НҚ</w:t>
            </w:r>
          </w:p>
        </w:tc>
      </w:tr>
    </w:tbl>
    <w:bookmarkStart w:name="z98" w:id="73"/>
    <w:p>
      <w:pPr>
        <w:spacing w:after="0"/>
        <w:ind w:left="0"/>
        <w:jc w:val="left"/>
      </w:pPr>
      <w:r>
        <w:rPr>
          <w:rFonts w:ascii="Times New Roman"/>
          <w:b/>
          <w:i w:val="false"/>
          <w:color w:val="000000"/>
        </w:rPr>
        <w:t xml:space="preserve"> РЕГЛАМЕНТ ПРОЦЕССА</w:t>
      </w:r>
    </w:p>
    <w:bookmarkEnd w:id="73"/>
    <w:bookmarkStart w:name="z99" w:id="74"/>
    <w:p>
      <w:pPr>
        <w:spacing w:after="0"/>
        <w:ind w:left="0"/>
        <w:jc w:val="left"/>
      </w:pPr>
      <w:r>
        <w:rPr>
          <w:rFonts w:ascii="Times New Roman"/>
          <w:b/>
          <w:i w:val="false"/>
          <w:color w:val="000000"/>
        </w:rPr>
        <w:t xml:space="preserve"> Рассмотрение и согласование заявки кандидата на воинскую службу по контракту, поступившей посредством "Сервиса по приему на воинскую службу по контракту" в части проведения работ по рассмотрению заявки должностными лицами (исполнителями) Министерства обороны Республики Казахстан</w:t>
      </w:r>
    </w:p>
    <w:bookmarkEnd w:id="74"/>
    <w:bookmarkStart w:name="z100" w:id="75"/>
    <w:p>
      <w:pPr>
        <w:spacing w:after="0"/>
        <w:ind w:left="0"/>
        <w:jc w:val="left"/>
      </w:pPr>
      <w:r>
        <w:rPr>
          <w:rFonts w:ascii="Times New Roman"/>
          <w:b/>
          <w:i w:val="false"/>
          <w:color w:val="000000"/>
        </w:rPr>
        <w:t xml:space="preserve"> Астана 202__ год</w:t>
      </w:r>
    </w:p>
    <w:bookmarkEnd w:id="75"/>
    <w:bookmarkStart w:name="z101" w:id="76"/>
    <w:p>
      <w:pPr>
        <w:spacing w:after="0"/>
        <w:ind w:left="0"/>
        <w:jc w:val="left"/>
      </w:pPr>
      <w:r>
        <w:rPr>
          <w:rFonts w:ascii="Times New Roman"/>
          <w:b/>
          <w:i w:val="false"/>
          <w:color w:val="000000"/>
        </w:rPr>
        <w:t xml:space="preserve"> ПАСПОРТ ДОКУМЕНТА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Статус конфиденциальности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регламентации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Регламентация действий при проведении работ по рассмотрению должностными лицами поступивших заявок кандидатов на поступление на воинскую службу по контракту посредством "Сервиса по приему на воинскую службу по контракту", формирования личного дела кандидата/заявителя (включающего в себя сведения собранные из ИС ГО) и проведение мероприятия для принятия 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по приему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разработчик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Взамен ____________________</w:t>
            </w:r>
          </w:p>
          <w:bookmarkEnd w:id="77"/>
          <w:p>
            <w:pPr>
              <w:spacing w:after="20"/>
              <w:ind w:left="20"/>
              <w:jc w:val="both"/>
            </w:pPr>
            <w:r>
              <w:rPr>
                <w:rFonts w:ascii="Times New Roman"/>
                <w:b w:val="false"/>
                <w:i w:val="false"/>
                <w:color w:val="000000"/>
                <w:sz w:val="20"/>
              </w:rPr>
              <w:t>
Впервые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Постоянный</w:t>
            </w:r>
          </w:p>
          <w:bookmarkEnd w:id="78"/>
          <w:p>
            <w:pPr>
              <w:spacing w:after="20"/>
              <w:ind w:left="20"/>
              <w:jc w:val="both"/>
            </w:pPr>
            <w:r>
              <w:rPr>
                <w:rFonts w:ascii="Times New Roman"/>
                <w:b w:val="false"/>
                <w:i w:val="false"/>
                <w:color w:val="000000"/>
                <w:sz w:val="20"/>
              </w:rPr>
              <w:t>
Временный до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Организация-владелец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bl>
    <w:bookmarkStart w:name="z104" w:id="79"/>
    <w:p>
      <w:pPr>
        <w:spacing w:after="0"/>
        <w:ind w:left="0"/>
        <w:jc w:val="left"/>
      </w:pPr>
      <w:r>
        <w:rPr>
          <w:rFonts w:ascii="Times New Roman"/>
          <w:b/>
          <w:i w:val="false"/>
          <w:color w:val="000000"/>
        </w:rPr>
        <w:t xml:space="preserve"> ЛИСТ СОГЛАСОВАНИЯ</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Подразделение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0"/>
    <w:p>
      <w:pPr>
        <w:spacing w:after="0"/>
        <w:ind w:left="0"/>
        <w:jc w:val="left"/>
      </w:pPr>
      <w:r>
        <w:rPr>
          <w:rFonts w:ascii="Times New Roman"/>
          <w:b/>
          <w:i w:val="false"/>
          <w:color w:val="000000"/>
        </w:rPr>
        <w:t xml:space="preserve"> Изменения и дополнения</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внесения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1"/>
    <w:p>
      <w:pPr>
        <w:spacing w:after="0"/>
        <w:ind w:left="0"/>
        <w:jc w:val="left"/>
      </w:pPr>
      <w:r>
        <w:rPr>
          <w:rFonts w:ascii="Times New Roman"/>
          <w:b/>
          <w:i w:val="false"/>
          <w:color w:val="000000"/>
        </w:rPr>
        <w:t xml:space="preserve"> 1. Общие положения</w:t>
      </w:r>
    </w:p>
    <w:bookmarkEnd w:id="81"/>
    <w:bookmarkStart w:name="z107" w:id="82"/>
    <w:p>
      <w:pPr>
        <w:spacing w:after="0"/>
        <w:ind w:left="0"/>
        <w:jc w:val="both"/>
      </w:pPr>
      <w:r>
        <w:rPr>
          <w:rFonts w:ascii="Times New Roman"/>
          <w:b w:val="false"/>
          <w:i w:val="false"/>
          <w:color w:val="000000"/>
          <w:sz w:val="28"/>
        </w:rPr>
        <w:t>
      1.1. Назначение и область действия</w:t>
      </w:r>
    </w:p>
    <w:bookmarkEnd w:id="82"/>
    <w:bookmarkStart w:name="z108" w:id="83"/>
    <w:p>
      <w:pPr>
        <w:spacing w:after="0"/>
        <w:ind w:left="0"/>
        <w:jc w:val="both"/>
      </w:pPr>
      <w:r>
        <w:rPr>
          <w:rFonts w:ascii="Times New Roman"/>
          <w:b w:val="false"/>
          <w:i w:val="false"/>
          <w:color w:val="000000"/>
          <w:sz w:val="28"/>
        </w:rPr>
        <w:t xml:space="preserve">
      1.1.1. Настоящий регламент действий предназначен для ознакомления и исполнения должностными лицами при выполнении мероприятий по рассмотрению заявок кандидатов/заявителей, поступивших посредством "Сервиса по приему на воинскую службу по контракту", проведения соответствующих мероприятий и принятия решения о приеме либо отказе в принятии кандидата на воинскую службу по контракту. </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1.1.2. Требования настоящего регламента должны знать и соблюдать:</w:t>
      </w:r>
    </w:p>
    <w:bookmarkStart w:name="z110" w:id="84"/>
    <w:p>
      <w:pPr>
        <w:spacing w:after="0"/>
        <w:ind w:left="0"/>
        <w:jc w:val="both"/>
      </w:pPr>
      <w:r>
        <w:rPr>
          <w:rFonts w:ascii="Times New Roman"/>
          <w:b w:val="false"/>
          <w:i w:val="false"/>
          <w:color w:val="000000"/>
          <w:sz w:val="28"/>
        </w:rPr>
        <w:t>
      ● Должность: _________________</w:t>
      </w:r>
    </w:p>
    <w:bookmarkEnd w:id="84"/>
    <w:bookmarkStart w:name="z111" w:id="85"/>
    <w:p>
      <w:pPr>
        <w:spacing w:after="0"/>
        <w:ind w:left="0"/>
        <w:jc w:val="both"/>
      </w:pPr>
      <w:r>
        <w:rPr>
          <w:rFonts w:ascii="Times New Roman"/>
          <w:b w:val="false"/>
          <w:i w:val="false"/>
          <w:color w:val="000000"/>
          <w:sz w:val="28"/>
        </w:rPr>
        <w:t>
      ● Роль: Исполнитель Министерства обороны</w:t>
      </w:r>
    </w:p>
    <w:bookmarkEnd w:id="85"/>
    <w:bookmarkStart w:name="z112" w:id="86"/>
    <w:p>
      <w:pPr>
        <w:spacing w:after="0"/>
        <w:ind w:left="0"/>
        <w:jc w:val="both"/>
      </w:pPr>
      <w:r>
        <w:rPr>
          <w:rFonts w:ascii="Times New Roman"/>
          <w:b w:val="false"/>
          <w:i w:val="false"/>
          <w:color w:val="000000"/>
          <w:sz w:val="28"/>
        </w:rPr>
        <w:t>
      1.2. Используемые сокращения</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Сокращение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по приему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Сервисный программный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данных, организованных согласно концептуальной структуре, описывающей характеристики этих данных, а также взаимосвязи между их объектами.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обработки информации совместно с соответствующими организационными ресурсами, такими как человеческие, технические и финансовые ресурсы, предоставляющая и распределяющая информацию.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Подсистема, 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являющаяся частью более общей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Лицо, которое использует систему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или часть программ, методик, правил и сопутствующей документации системы обработки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гражданина Республики Казахстан, претендующего на занятие вакантной должности военнослужащего по контракту в Вооруженных Силах, других войсках и воинских формированиях на срок, определяемый Законом РК через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Кандидат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Республики Казахстан, претендующий на занятие вакантной должности военнослужащего по контракту в Вооруженных Силах, других войсках и воинских формированиях на срок, определяемый Законом РК и подавший заявку через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Сотрудник государственного органа обрабатывающий информацию посредством использования Сервиса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документ, подтверждающий намерения сторон и дающий право на занятие вакантной должности военнослужащего на воинскую службу по контракту в Вооруженных Силах, других войсках и воинских формированиях на срок, определяемый Законом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Военнослужащий по контракту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Республики Казахстан, добровольно поступивший на воинскую службу по контракту в Вооруженные Силы, другие войска и воинские формирования на срок, определяемый Законом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 в ходе которого происходит активное внедрение информационно-коммуникационных технологий во все сферы жизнедеятельности, а также меняется подход к использованию, хранению и передаче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Спецпроверка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проверка лица, поступающего на воинскую службу по контракту, близких родственников (родителей, супруги(а), детей, усыновителей, усыновленных, полнородных и не полнородных братьев, сестер, дедушек, бабушек, внуков) и близких родственников супруги (супруга), на предмет соответствия условиям поступления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проверки на психологическую пригодность путем сдачи специализированного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Визуализированный раздел, позволяющий взаимодействовать с Системой в зависимости от компонента и роли в Системе.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bl>
    <w:bookmarkStart w:name="z113" w:id="87"/>
    <w:p>
      <w:pPr>
        <w:spacing w:after="0"/>
        <w:ind w:left="0"/>
        <w:jc w:val="both"/>
      </w:pPr>
      <w:r>
        <w:rPr>
          <w:rFonts w:ascii="Times New Roman"/>
          <w:b w:val="false"/>
          <w:i w:val="false"/>
          <w:color w:val="000000"/>
          <w:sz w:val="28"/>
        </w:rPr>
        <w:t>
      1.3. Нормативные ссылки</w:t>
      </w:r>
    </w:p>
    <w:bookmarkEnd w:id="87"/>
    <w:bookmarkStart w:name="z114" w:id="88"/>
    <w:p>
      <w:pPr>
        <w:spacing w:after="0"/>
        <w:ind w:left="0"/>
        <w:jc w:val="both"/>
      </w:pPr>
      <w:r>
        <w:rPr>
          <w:rFonts w:ascii="Times New Roman"/>
          <w:b w:val="false"/>
          <w:i w:val="false"/>
          <w:color w:val="000000"/>
          <w:sz w:val="28"/>
        </w:rPr>
        <w:t>
      Внешние документы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апреля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 "О мерах по дебюрократизации деятельности государственного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 2020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"Административный процедурно-процессуальный кодекс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ноября 2015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государственной службе"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561-IV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февраля 2012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воинской службе и статусе военнослужащих"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ноября 2015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 2006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Республики Казахстан "Об утверждении Правил прохождения воинской службы в Вооруженных Силах, других войсках и воинских формированиях Республики Казахстан" </w:t>
            </w:r>
          </w:p>
        </w:tc>
      </w:tr>
    </w:tbl>
    <w:bookmarkStart w:name="z115" w:id="89"/>
    <w:p>
      <w:pPr>
        <w:spacing w:after="0"/>
        <w:ind w:left="0"/>
        <w:jc w:val="both"/>
      </w:pPr>
      <w:r>
        <w:rPr>
          <w:rFonts w:ascii="Times New Roman"/>
          <w:b w:val="false"/>
          <w:i w:val="false"/>
          <w:color w:val="000000"/>
          <w:sz w:val="28"/>
        </w:rPr>
        <w:t>
      Внутренние документы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90"/>
    <w:p>
      <w:pPr>
        <w:spacing w:after="0"/>
        <w:ind w:left="0"/>
        <w:jc w:val="left"/>
      </w:pPr>
      <w:r>
        <w:rPr>
          <w:rFonts w:ascii="Times New Roman"/>
          <w:b/>
          <w:i w:val="false"/>
          <w:color w:val="000000"/>
        </w:rPr>
        <w:t xml:space="preserve"> 2. Общее описание процесса</w:t>
      </w:r>
    </w:p>
    <w:bookmarkEnd w:id="90"/>
    <w:bookmarkStart w:name="z117" w:id="91"/>
    <w:p>
      <w:pPr>
        <w:spacing w:after="0"/>
        <w:ind w:left="0"/>
        <w:jc w:val="both"/>
      </w:pPr>
      <w:r>
        <w:rPr>
          <w:rFonts w:ascii="Times New Roman"/>
          <w:b w:val="false"/>
          <w:i w:val="false"/>
          <w:color w:val="000000"/>
          <w:sz w:val="28"/>
        </w:rPr>
        <w:t>
      Владелец: должность владельца процесса _____________ (роль – Исполнитель Министерства обороны)</w:t>
      </w:r>
    </w:p>
    <w:bookmarkEnd w:id="91"/>
    <w:bookmarkStart w:name="z118" w:id="92"/>
    <w:p>
      <w:pPr>
        <w:spacing w:after="0"/>
        <w:ind w:left="0"/>
        <w:jc w:val="both"/>
      </w:pPr>
      <w:r>
        <w:rPr>
          <w:rFonts w:ascii="Times New Roman"/>
          <w:b w:val="false"/>
          <w:i w:val="false"/>
          <w:color w:val="000000"/>
          <w:sz w:val="28"/>
        </w:rPr>
        <w:t>
      Начало процесса: Началом процесса является вход в Сервис должностного лица с использованием ЭЦП, логина и пароля. Вход осуществляется в ранее верифицированной в Сервисе роли – Исполнитель Министерства обороны (далее – Исполнитель МО).</w:t>
      </w:r>
    </w:p>
    <w:bookmarkEnd w:id="92"/>
    <w:bookmarkStart w:name="z119" w:id="93"/>
    <w:p>
      <w:pPr>
        <w:spacing w:after="0"/>
        <w:ind w:left="0"/>
        <w:jc w:val="both"/>
      </w:pPr>
      <w:r>
        <w:rPr>
          <w:rFonts w:ascii="Times New Roman"/>
          <w:b w:val="false"/>
          <w:i w:val="false"/>
          <w:color w:val="000000"/>
          <w:sz w:val="28"/>
        </w:rPr>
        <w:t>
      Описание процесса: Исполнитель МО входит в личный кабинет, в котором осуществлена возможность приема заявок, сбора сведений о заявителе из информационных систем и сервисов государственных органов, направления заявки на проведение специальной проверки, медицинского обследования и психологического тестирования кандидата на воинскую службу по контракту, согласования с заявителем контракта и тд.</w:t>
      </w:r>
    </w:p>
    <w:bookmarkEnd w:id="93"/>
    <w:bookmarkStart w:name="z120" w:id="94"/>
    <w:p>
      <w:pPr>
        <w:spacing w:after="0"/>
        <w:ind w:left="0"/>
        <w:jc w:val="both"/>
      </w:pPr>
      <w:r>
        <w:rPr>
          <w:rFonts w:ascii="Times New Roman"/>
          <w:b w:val="false"/>
          <w:i w:val="false"/>
          <w:color w:val="000000"/>
          <w:sz w:val="28"/>
        </w:rPr>
        <w:t>
      Исполнитель МО имеет возможность ознакомиться со всем архивом заявок.</w:t>
      </w:r>
    </w:p>
    <w:bookmarkEnd w:id="94"/>
    <w:bookmarkStart w:name="z121" w:id="95"/>
    <w:p>
      <w:pPr>
        <w:spacing w:after="0"/>
        <w:ind w:left="0"/>
        <w:jc w:val="both"/>
      </w:pPr>
      <w:r>
        <w:rPr>
          <w:rFonts w:ascii="Times New Roman"/>
          <w:b w:val="false"/>
          <w:i w:val="false"/>
          <w:color w:val="000000"/>
          <w:sz w:val="28"/>
        </w:rPr>
        <w:t xml:space="preserve">
      Исполнитель МО имеет возможность ознакомится со всем списком поступивших от Руководителя заявок и выбрать одно. Далее при выборе одной заявки отображается информация о заявителе и включающее в себя сведения, которые указал заявитель при заполнении заявки. При необходимости Исполнитель МО имеет возможность скачать/распечатать сведения. </w:t>
      </w:r>
    </w:p>
    <w:bookmarkEnd w:id="95"/>
    <w:bookmarkStart w:name="z122" w:id="96"/>
    <w:p>
      <w:pPr>
        <w:spacing w:after="0"/>
        <w:ind w:left="0"/>
        <w:jc w:val="both"/>
      </w:pPr>
      <w:r>
        <w:rPr>
          <w:rFonts w:ascii="Times New Roman"/>
          <w:b w:val="false"/>
          <w:i w:val="false"/>
          <w:color w:val="000000"/>
          <w:sz w:val="28"/>
        </w:rPr>
        <w:t xml:space="preserve">
      Далее Исполнитель МО в случае принятия в работу заявки формирует личное дело заявителя, путем сбора всей необходимой информации из информационных систем и сервисов государственных органов. В случае если заявитель соответствует всем установленным требованиям заявка направляется на проведение специальной проверки. </w:t>
      </w:r>
    </w:p>
    <w:bookmarkEnd w:id="96"/>
    <w:bookmarkStart w:name="z123" w:id="97"/>
    <w:p>
      <w:pPr>
        <w:spacing w:after="0"/>
        <w:ind w:left="0"/>
        <w:jc w:val="both"/>
      </w:pPr>
      <w:r>
        <w:rPr>
          <w:rFonts w:ascii="Times New Roman"/>
          <w:b w:val="false"/>
          <w:i w:val="false"/>
          <w:color w:val="000000"/>
          <w:sz w:val="28"/>
        </w:rPr>
        <w:t xml:space="preserve">
      По итогам прохождения специальной проверки в случае принятия положительного решения, Исполнитель МО направляет Заявку на проведение медицинского обследования и психологического тестирования, а также уведомляет заявителя о необходимости явится в указанное время и место посредствам SMS. </w:t>
      </w:r>
    </w:p>
    <w:bookmarkEnd w:id="97"/>
    <w:bookmarkStart w:name="z124" w:id="98"/>
    <w:p>
      <w:pPr>
        <w:spacing w:after="0"/>
        <w:ind w:left="0"/>
        <w:jc w:val="both"/>
      </w:pPr>
      <w:r>
        <w:rPr>
          <w:rFonts w:ascii="Times New Roman"/>
          <w:b w:val="false"/>
          <w:i w:val="false"/>
          <w:color w:val="000000"/>
          <w:sz w:val="28"/>
        </w:rPr>
        <w:t>
      По окончании всех проведенных мероприятий Исполнитель МО заполняет Соглашение о прохождении воинской службы и отправляет заявителю для согласования и подписания. После подписания Соглашения, Исполнитель МО направляет посредством Сервиса предписание заявителю.</w:t>
      </w:r>
    </w:p>
    <w:bookmarkEnd w:id="98"/>
    <w:bookmarkStart w:name="z125" w:id="99"/>
    <w:p>
      <w:pPr>
        <w:spacing w:after="0"/>
        <w:ind w:left="0"/>
        <w:jc w:val="both"/>
      </w:pPr>
      <w:r>
        <w:rPr>
          <w:rFonts w:ascii="Times New Roman"/>
          <w:b w:val="false"/>
          <w:i w:val="false"/>
          <w:color w:val="000000"/>
          <w:sz w:val="28"/>
        </w:rPr>
        <w:t>
      Сформированное в Сервисе предписание подписывается Руководителем посредством ЭЦП.</w:t>
      </w:r>
    </w:p>
    <w:bookmarkEnd w:id="99"/>
    <w:bookmarkStart w:name="z126" w:id="100"/>
    <w:p>
      <w:pPr>
        <w:spacing w:after="0"/>
        <w:ind w:left="0"/>
        <w:jc w:val="both"/>
      </w:pPr>
      <w:r>
        <w:rPr>
          <w:rFonts w:ascii="Times New Roman"/>
          <w:b w:val="false"/>
          <w:i w:val="false"/>
          <w:color w:val="000000"/>
          <w:sz w:val="28"/>
        </w:rPr>
        <w:t>
      Результат процесса: Результатом процесса является принятие решения по итогам проведенных мероприятий и собранных сведений из информационных систем и сервисов государственных органов. Данный процесс позволяет сократить сроки рассмотрения и принятия решения.</w:t>
      </w:r>
    </w:p>
    <w:bookmarkEnd w:id="100"/>
    <w:bookmarkStart w:name="z127" w:id="101"/>
    <w:p>
      <w:pPr>
        <w:spacing w:after="0"/>
        <w:ind w:left="0"/>
        <w:jc w:val="both"/>
      </w:pPr>
      <w:r>
        <w:rPr>
          <w:rFonts w:ascii="Times New Roman"/>
          <w:b w:val="false"/>
          <w:i w:val="false"/>
          <w:color w:val="000000"/>
          <w:sz w:val="28"/>
        </w:rPr>
        <w:t>
      Требование к срокам: Заявки, поступившие на рассмотрение, рассматриваются, и по ним принимается решение в срок, не превышающий четыре месяца со дня поступления необходимых материалов. Завершением Процесса и фиксированием срока является ответ, подписанный ЭЦП.</w:t>
      </w:r>
    </w:p>
    <w:bookmarkEnd w:id="101"/>
    <w:bookmarkStart w:name="z128" w:id="102"/>
    <w:p>
      <w:pPr>
        <w:spacing w:after="0"/>
        <w:ind w:left="0"/>
        <w:jc w:val="left"/>
      </w:pPr>
      <w:r>
        <w:rPr>
          <w:rFonts w:ascii="Times New Roman"/>
          <w:b/>
          <w:i w:val="false"/>
          <w:color w:val="000000"/>
        </w:rPr>
        <w:t xml:space="preserve"> 3. Графическая схема процесса</w:t>
      </w:r>
    </w:p>
    <w:bookmarkEnd w:id="102"/>
    <w:p>
      <w:pPr>
        <w:spacing w:after="0"/>
        <w:ind w:left="0"/>
        <w:jc w:val="left"/>
      </w:pPr>
      <w:r>
        <w:br/>
      </w:r>
    </w:p>
    <w:p>
      <w:pPr>
        <w:spacing w:after="0"/>
        <w:ind w:left="0"/>
        <w:jc w:val="both"/>
      </w:pPr>
      <w:r>
        <w:drawing>
          <wp:inline distT="0" distB="0" distL="0" distR="0">
            <wp:extent cx="71120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930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07.08. 2024 года № 834 и</w:t>
            </w:r>
            <w:r>
              <w:br/>
            </w:r>
            <w:r>
              <w:rPr>
                <w:rFonts w:ascii="Times New Roman"/>
                <w:b w:val="false"/>
                <w:i w:val="false"/>
                <w:color w:val="000000"/>
                <w:sz w:val="20"/>
              </w:rPr>
              <w:t>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02.08. 2024 года № 467/НҚ</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РЕГЛАМЕНТ ПРОЦЕССА </w:t>
      </w:r>
    </w:p>
    <w:bookmarkStart w:name="z132" w:id="103"/>
    <w:p>
      <w:pPr>
        <w:spacing w:after="0"/>
        <w:ind w:left="0"/>
        <w:jc w:val="left"/>
      </w:pPr>
      <w:r>
        <w:rPr>
          <w:rFonts w:ascii="Times New Roman"/>
          <w:b/>
          <w:i w:val="false"/>
          <w:color w:val="000000"/>
        </w:rPr>
        <w:t xml:space="preserve"> Рассмотрение и согласование заявки кандидата на воинскую службу по контракту поступившего посредством "Сервиса по приему на воинскую службу по контракту" в части проведения медицинского обследования и психологического тестирования должностными лицами (исполнителями) Департамента по делам обороны</w:t>
      </w:r>
    </w:p>
    <w:bookmarkEnd w:id="103"/>
    <w:bookmarkStart w:name="z133" w:id="104"/>
    <w:p>
      <w:pPr>
        <w:spacing w:after="0"/>
        <w:ind w:left="0"/>
        <w:jc w:val="left"/>
      </w:pPr>
      <w:r>
        <w:rPr>
          <w:rFonts w:ascii="Times New Roman"/>
          <w:b/>
          <w:i w:val="false"/>
          <w:color w:val="000000"/>
        </w:rPr>
        <w:t xml:space="preserve"> Астана 202___ год</w:t>
      </w:r>
    </w:p>
    <w:bookmarkEnd w:id="104"/>
    <w:bookmarkStart w:name="z134" w:id="105"/>
    <w:p>
      <w:pPr>
        <w:spacing w:after="0"/>
        <w:ind w:left="0"/>
        <w:jc w:val="left"/>
      </w:pPr>
      <w:r>
        <w:rPr>
          <w:rFonts w:ascii="Times New Roman"/>
          <w:b/>
          <w:i w:val="false"/>
          <w:color w:val="000000"/>
        </w:rPr>
        <w:t xml:space="preserve"> ПАСПОРТ ДОКУМЕНТА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Статус конфиденциальности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регламентации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Регламентация действий при проведении медицинского обследования и психологического тестирования должностными лицами Департамента по делам обороны при поступлении посредством "Сервиса по приему на воинскую службу по контракту" заявки и личного дела кандидата/заявителя (включающего в себя сведения, собранные из ИС 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по приему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разработчик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6"/>
          <w:p>
            <w:pPr>
              <w:spacing w:after="20"/>
              <w:ind w:left="20"/>
              <w:jc w:val="both"/>
            </w:pPr>
            <w:r>
              <w:rPr>
                <w:rFonts w:ascii="Times New Roman"/>
                <w:b w:val="false"/>
                <w:i w:val="false"/>
                <w:color w:val="000000"/>
                <w:sz w:val="20"/>
              </w:rPr>
              <w:t>
Взамен ____________________</w:t>
            </w:r>
          </w:p>
          <w:bookmarkEnd w:id="106"/>
          <w:p>
            <w:pPr>
              <w:spacing w:after="20"/>
              <w:ind w:left="20"/>
              <w:jc w:val="both"/>
            </w:pPr>
            <w:r>
              <w:rPr>
                <w:rFonts w:ascii="Times New Roman"/>
                <w:b w:val="false"/>
                <w:i w:val="false"/>
                <w:color w:val="000000"/>
                <w:sz w:val="20"/>
              </w:rPr>
              <w:t>
Впервые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7"/>
          <w:p>
            <w:pPr>
              <w:spacing w:after="20"/>
              <w:ind w:left="20"/>
              <w:jc w:val="both"/>
            </w:pPr>
            <w:r>
              <w:rPr>
                <w:rFonts w:ascii="Times New Roman"/>
                <w:b w:val="false"/>
                <w:i w:val="false"/>
                <w:color w:val="000000"/>
                <w:sz w:val="20"/>
              </w:rPr>
              <w:t>
Постоянный</w:t>
            </w:r>
          </w:p>
          <w:bookmarkEnd w:id="107"/>
          <w:p>
            <w:pPr>
              <w:spacing w:after="20"/>
              <w:ind w:left="20"/>
              <w:jc w:val="both"/>
            </w:pPr>
            <w:r>
              <w:rPr>
                <w:rFonts w:ascii="Times New Roman"/>
                <w:b w:val="false"/>
                <w:i w:val="false"/>
                <w:color w:val="000000"/>
                <w:sz w:val="20"/>
              </w:rPr>
              <w:t>
Временный до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Организация-владелец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bl>
    <w:bookmarkStart w:name="z137" w:id="108"/>
    <w:p>
      <w:pPr>
        <w:spacing w:after="0"/>
        <w:ind w:left="0"/>
        <w:jc w:val="left"/>
      </w:pPr>
      <w:r>
        <w:rPr>
          <w:rFonts w:ascii="Times New Roman"/>
          <w:b/>
          <w:i w:val="false"/>
          <w:color w:val="000000"/>
        </w:rPr>
        <w:t xml:space="preserve"> ЛИСТ СОГЛАСОВАНИЯ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Подразделение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09"/>
    <w:p>
      <w:pPr>
        <w:spacing w:after="0"/>
        <w:ind w:left="0"/>
        <w:jc w:val="left"/>
      </w:pPr>
      <w:r>
        <w:rPr>
          <w:rFonts w:ascii="Times New Roman"/>
          <w:b/>
          <w:i w:val="false"/>
          <w:color w:val="000000"/>
        </w:rPr>
        <w:t xml:space="preserve"> Изменения и дополнения</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внесения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0"/>
    <w:p>
      <w:pPr>
        <w:spacing w:after="0"/>
        <w:ind w:left="0"/>
        <w:jc w:val="left"/>
      </w:pPr>
      <w:r>
        <w:rPr>
          <w:rFonts w:ascii="Times New Roman"/>
          <w:b/>
          <w:i w:val="false"/>
          <w:color w:val="000000"/>
        </w:rPr>
        <w:t xml:space="preserve"> 1. Общие положения</w:t>
      </w:r>
    </w:p>
    <w:bookmarkEnd w:id="110"/>
    <w:bookmarkStart w:name="z140" w:id="111"/>
    <w:p>
      <w:pPr>
        <w:spacing w:after="0"/>
        <w:ind w:left="0"/>
        <w:jc w:val="both"/>
      </w:pPr>
      <w:r>
        <w:rPr>
          <w:rFonts w:ascii="Times New Roman"/>
          <w:b w:val="false"/>
          <w:i w:val="false"/>
          <w:color w:val="000000"/>
          <w:sz w:val="28"/>
        </w:rPr>
        <w:t>
      1.1. Назначение и область действия</w:t>
      </w:r>
    </w:p>
    <w:bookmarkEnd w:id="111"/>
    <w:bookmarkStart w:name="z141" w:id="112"/>
    <w:p>
      <w:pPr>
        <w:spacing w:after="0"/>
        <w:ind w:left="0"/>
        <w:jc w:val="both"/>
      </w:pPr>
      <w:r>
        <w:rPr>
          <w:rFonts w:ascii="Times New Roman"/>
          <w:b w:val="false"/>
          <w:i w:val="false"/>
          <w:color w:val="000000"/>
          <w:sz w:val="28"/>
        </w:rPr>
        <w:t xml:space="preserve">
      1.1.1. Настоящий регламент действий предназначен для ознакомления и исполнения должностными лицами при выполнении мероприятий по проведению медицинского обследования и психологического тестирования кандидатов/заявителей, заявка на рассмотрение которых поступает посредством "Сервиса по приему на воинскую службу по контракту". </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1.1.2. Требования настоящего регламента должны знать и соблюдать:</w:t>
      </w:r>
    </w:p>
    <w:bookmarkStart w:name="z143" w:id="113"/>
    <w:p>
      <w:pPr>
        <w:spacing w:after="0"/>
        <w:ind w:left="0"/>
        <w:jc w:val="both"/>
      </w:pPr>
      <w:r>
        <w:rPr>
          <w:rFonts w:ascii="Times New Roman"/>
          <w:b w:val="false"/>
          <w:i w:val="false"/>
          <w:color w:val="000000"/>
          <w:sz w:val="28"/>
        </w:rPr>
        <w:t>
      ● Должность: _________________</w:t>
      </w:r>
    </w:p>
    <w:bookmarkEnd w:id="113"/>
    <w:bookmarkStart w:name="z144" w:id="114"/>
    <w:p>
      <w:pPr>
        <w:spacing w:after="0"/>
        <w:ind w:left="0"/>
        <w:jc w:val="both"/>
      </w:pPr>
      <w:r>
        <w:rPr>
          <w:rFonts w:ascii="Times New Roman"/>
          <w:b w:val="false"/>
          <w:i w:val="false"/>
          <w:color w:val="000000"/>
          <w:sz w:val="28"/>
        </w:rPr>
        <w:t>
      ● Роль: Исполнитель Департамента по делам обороны</w:t>
      </w:r>
    </w:p>
    <w:bookmarkEnd w:id="114"/>
    <w:bookmarkStart w:name="z145" w:id="115"/>
    <w:p>
      <w:pPr>
        <w:spacing w:after="0"/>
        <w:ind w:left="0"/>
        <w:jc w:val="both"/>
      </w:pPr>
      <w:r>
        <w:rPr>
          <w:rFonts w:ascii="Times New Roman"/>
          <w:b w:val="false"/>
          <w:i w:val="false"/>
          <w:color w:val="000000"/>
          <w:sz w:val="28"/>
        </w:rPr>
        <w:t>
      1.2. Используемые сокращения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Сокращение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по приему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Сервисный программный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ситуация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потенциально опасного объекта, характеризующееся нарушением пределов и (или) условий безопасной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данных, организованных согласно концептуальной структуре, описывающей характеристики этих данных, а также взаимосвязи между их объектами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обработки информации совместно с соответствующими организационными ресурсами, такими как человеческие, технические и финансовые ресурсы, предоставляющая и распределяющая информацию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Подсистема, 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являющаяся частью более общей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Лицо, которое использует систему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или часть программ, методик, правил и сопутствующей документации системы обработки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Шлюз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"Интеграционный шлюз" МО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гражданина Республики Казахстан, претендующего на занятие вакантной должности военнослужащего по контракту в Вооруженных Силах, других войсках и воинских формированиях на срок, определяемый Законом РК через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Кандидат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Республики Казахстан, претендующий на занятие вакантной должности военнослужащего по контракту в Вооруженных Силах, других войсках и воинских формированиях на срок, определяемый Законом РК и подавший заявку через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Сотрудник государственного органа обрабатывающий информацию посредством использования Сервиса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документ, подтверждающий намерения сторон и дающий право на занятие вакантной должности военнослужащего на воинскую службу по контракту в Вооруженных Силах, других войсках и воинских формированиях на срок, определяемый Законом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Военнослужащий по контракту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Республики Казахстан, добровольно поступивший на воинскую службу по контракту в Вооруженные Силы, другие войска и воинские формирования на срок, определяемый Законом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 в ходе которого происходит активное внедрение информационно-коммуникационных технологий во все сферы жизнедеятельности, а также меняется подход к использованию, хранению и передаче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Спецпроверка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проверка лица, поступающего на воинскую службу по контракту, близких родственников (родителей, детей, усыновителей, усыновленных, полнородных и не полнородных братьев, сестер, дедушек, бабушек, внуков) и близких родственников супруги (супруга), на предмет соответствия условиям поступления на воинскую службу по контракту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проверки на психологическую пригодность путем сдачи специализированного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Визуализированный раздел, позволяющий взаимодействовать с Системой в зависимости от компонента и роли в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bl>
    <w:bookmarkStart w:name="z146" w:id="116"/>
    <w:p>
      <w:pPr>
        <w:spacing w:after="0"/>
        <w:ind w:left="0"/>
        <w:jc w:val="both"/>
      </w:pPr>
      <w:r>
        <w:rPr>
          <w:rFonts w:ascii="Times New Roman"/>
          <w:b w:val="false"/>
          <w:i w:val="false"/>
          <w:color w:val="000000"/>
          <w:sz w:val="28"/>
        </w:rPr>
        <w:t>
      1.3. Нормативные ссылки</w:t>
      </w:r>
    </w:p>
    <w:bookmarkEnd w:id="116"/>
    <w:bookmarkStart w:name="z147" w:id="117"/>
    <w:p>
      <w:pPr>
        <w:spacing w:after="0"/>
        <w:ind w:left="0"/>
        <w:jc w:val="both"/>
      </w:pPr>
      <w:r>
        <w:rPr>
          <w:rFonts w:ascii="Times New Roman"/>
          <w:b w:val="false"/>
          <w:i w:val="false"/>
          <w:color w:val="000000"/>
          <w:sz w:val="28"/>
        </w:rPr>
        <w:t>
      Внешние документы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апреля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 "О мерах по дебюрократизации деятельности государственного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 2020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"Административный процедурно-процессуальный кодекс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ноября 2015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Казахстан "О государственной службе"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561-IV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февраля 2012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8"/>
          <w:p>
            <w:pPr>
              <w:spacing w:after="20"/>
              <w:ind w:left="20"/>
              <w:jc w:val="both"/>
            </w:pPr>
            <w:r>
              <w:rPr>
                <w:rFonts w:ascii="Times New Roman"/>
                <w:b w:val="false"/>
                <w:i w:val="false"/>
                <w:color w:val="000000"/>
                <w:sz w:val="20"/>
              </w:rPr>
              <w:t>
Закон Республики Казахстан</w:t>
            </w:r>
          </w:p>
          <w:bookmarkEnd w:id="118"/>
          <w:p>
            <w:pPr>
              <w:spacing w:after="20"/>
              <w:ind w:left="20"/>
              <w:jc w:val="both"/>
            </w:pPr>
            <w:r>
              <w:rPr>
                <w:rFonts w:ascii="Times New Roman"/>
                <w:b w:val="false"/>
                <w:i w:val="false"/>
                <w:color w:val="000000"/>
                <w:sz w:val="20"/>
              </w:rPr>
              <w:t>
"О воинской службе и статусе военнослужащих"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418-V ЗРК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ноября 2015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 2006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9"/>
          <w:p>
            <w:pPr>
              <w:spacing w:after="20"/>
              <w:ind w:left="20"/>
              <w:jc w:val="both"/>
            </w:pPr>
            <w:r>
              <w:rPr>
                <w:rFonts w:ascii="Times New Roman"/>
                <w:b w:val="false"/>
                <w:i w:val="false"/>
                <w:color w:val="000000"/>
                <w:sz w:val="20"/>
              </w:rPr>
              <w:t xml:space="preserve">
Указ Президента Республики Казахстан </w:t>
            </w:r>
          </w:p>
          <w:bookmarkEnd w:id="119"/>
          <w:p>
            <w:pPr>
              <w:spacing w:after="20"/>
              <w:ind w:left="20"/>
              <w:jc w:val="both"/>
            </w:pPr>
            <w:r>
              <w:rPr>
                <w:rFonts w:ascii="Times New Roman"/>
                <w:b w:val="false"/>
                <w:i w:val="false"/>
                <w:color w:val="000000"/>
                <w:sz w:val="20"/>
              </w:rPr>
              <w:t xml:space="preserve">
"Правила прохождения воинской службы в Вооруженных Силах, других войсках и воинских формированиях Республики Казахстан" </w:t>
            </w:r>
          </w:p>
        </w:tc>
      </w:tr>
    </w:tbl>
    <w:bookmarkStart w:name="z150" w:id="120"/>
    <w:p>
      <w:pPr>
        <w:spacing w:after="0"/>
        <w:ind w:left="0"/>
        <w:jc w:val="both"/>
      </w:pPr>
      <w:r>
        <w:rPr>
          <w:rFonts w:ascii="Times New Roman"/>
          <w:b w:val="false"/>
          <w:i w:val="false"/>
          <w:color w:val="000000"/>
          <w:sz w:val="28"/>
        </w:rPr>
        <w:t>
      Внутренние документы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21"/>
    <w:p>
      <w:pPr>
        <w:spacing w:after="0"/>
        <w:ind w:left="0"/>
        <w:jc w:val="left"/>
      </w:pPr>
      <w:r>
        <w:rPr>
          <w:rFonts w:ascii="Times New Roman"/>
          <w:b/>
          <w:i w:val="false"/>
          <w:color w:val="000000"/>
        </w:rPr>
        <w:t xml:space="preserve"> 2. Общее описание процесса</w:t>
      </w:r>
    </w:p>
    <w:bookmarkEnd w:id="121"/>
    <w:bookmarkStart w:name="z152" w:id="122"/>
    <w:p>
      <w:pPr>
        <w:spacing w:after="0"/>
        <w:ind w:left="0"/>
        <w:jc w:val="both"/>
      </w:pPr>
      <w:r>
        <w:rPr>
          <w:rFonts w:ascii="Times New Roman"/>
          <w:b w:val="false"/>
          <w:i w:val="false"/>
          <w:color w:val="000000"/>
          <w:sz w:val="28"/>
        </w:rPr>
        <w:t>
      Владелец: должность владельца процесса ____________________________ (роль – Исполнитель Департамента по делам обороны)</w:t>
      </w:r>
    </w:p>
    <w:bookmarkEnd w:id="122"/>
    <w:bookmarkStart w:name="z153" w:id="123"/>
    <w:p>
      <w:pPr>
        <w:spacing w:after="0"/>
        <w:ind w:left="0"/>
        <w:jc w:val="both"/>
      </w:pPr>
      <w:r>
        <w:rPr>
          <w:rFonts w:ascii="Times New Roman"/>
          <w:b w:val="false"/>
          <w:i w:val="false"/>
          <w:color w:val="000000"/>
          <w:sz w:val="28"/>
        </w:rPr>
        <w:t>
      Начало процесса: Началом процесса является вход в Сервис должностного лица с использованием ЭЦП, логина и пароля. Вход осуществляется в ранее верифицированной в Сервисе роли – Исполнителя Департамента по делам обороны (далее – Исполнитель ДДО).</w:t>
      </w:r>
    </w:p>
    <w:bookmarkEnd w:id="123"/>
    <w:bookmarkStart w:name="z154" w:id="124"/>
    <w:p>
      <w:pPr>
        <w:spacing w:after="0"/>
        <w:ind w:left="0"/>
        <w:jc w:val="both"/>
      </w:pPr>
      <w:r>
        <w:rPr>
          <w:rFonts w:ascii="Times New Roman"/>
          <w:b w:val="false"/>
          <w:i w:val="false"/>
          <w:color w:val="000000"/>
          <w:sz w:val="28"/>
        </w:rPr>
        <w:t>
      Описание процесса: Исполнитель ДДО входит в личный кабинет, в котором осуществлена возможность приема заявок на проведение медицинского обследования и психологического тестирования кандидата на воинскую службу по контракту.</w:t>
      </w:r>
    </w:p>
    <w:bookmarkEnd w:id="124"/>
    <w:bookmarkStart w:name="z155" w:id="125"/>
    <w:p>
      <w:pPr>
        <w:spacing w:after="0"/>
        <w:ind w:left="0"/>
        <w:jc w:val="both"/>
      </w:pPr>
      <w:r>
        <w:rPr>
          <w:rFonts w:ascii="Times New Roman"/>
          <w:b w:val="false"/>
          <w:i w:val="false"/>
          <w:color w:val="000000"/>
          <w:sz w:val="28"/>
        </w:rPr>
        <w:t>
      В Сервисе отображаются все заявки, которые поступили Исполнителю ДДО на рассмотрение и проведение медицинского обследования или психологического тестирования, заявки, которые были согласованы, и заявители прошли медицинское обследование и психологическое тестирование.</w:t>
      </w:r>
    </w:p>
    <w:bookmarkEnd w:id="125"/>
    <w:bookmarkStart w:name="z156" w:id="126"/>
    <w:p>
      <w:pPr>
        <w:spacing w:after="0"/>
        <w:ind w:left="0"/>
        <w:jc w:val="both"/>
      </w:pPr>
      <w:r>
        <w:rPr>
          <w:rFonts w:ascii="Times New Roman"/>
          <w:b w:val="false"/>
          <w:i w:val="false"/>
          <w:color w:val="000000"/>
          <w:sz w:val="28"/>
        </w:rPr>
        <w:t>
      Исполнитель ДДО имеет возможность ознакомиться со всем архивом заявок.</w:t>
      </w:r>
    </w:p>
    <w:bookmarkEnd w:id="126"/>
    <w:bookmarkStart w:name="z157" w:id="127"/>
    <w:p>
      <w:pPr>
        <w:spacing w:after="0"/>
        <w:ind w:left="0"/>
        <w:jc w:val="both"/>
      </w:pPr>
      <w:r>
        <w:rPr>
          <w:rFonts w:ascii="Times New Roman"/>
          <w:b w:val="false"/>
          <w:i w:val="false"/>
          <w:color w:val="000000"/>
          <w:sz w:val="28"/>
        </w:rPr>
        <w:t xml:space="preserve">
      Исполнитель ДДО имеет возможность ознакомится со всем списком поступивших заявок и выбрать одно. Далее при выборе одной заявки отображается информация о заявителе и включающее в себя сведения, собранные из информационных систем и сервисов государственных органов путем интеграции. При необходимости Исполнитель ДДО имеет возможность скачать/распечатать сведения. После получения Заявки и проведения военно-врачебной комиссией необходимых процедур по осмотру заявителя или проведение психологического тестирования соответствующим специалистом и вынесения решения о прохождении или не прохождении медицинского обследования или психологического тестирования, Исполнитель ДДО прикрепляет сканированный вариант соответствующего документа, выбирает один из статусов и подписав ответ на заявку посредством ЭЦП направляет ее обратно исполнителю государственного органа откуда поступила заявка на проведение медицинского обследования или психологического тестирования. </w:t>
      </w:r>
    </w:p>
    <w:bookmarkEnd w:id="127"/>
    <w:bookmarkStart w:name="z158" w:id="128"/>
    <w:p>
      <w:pPr>
        <w:spacing w:after="0"/>
        <w:ind w:left="0"/>
        <w:jc w:val="both"/>
      </w:pPr>
      <w:r>
        <w:rPr>
          <w:rFonts w:ascii="Times New Roman"/>
          <w:b w:val="false"/>
          <w:i w:val="false"/>
          <w:color w:val="000000"/>
          <w:sz w:val="28"/>
        </w:rPr>
        <w:t>
      Результат процесса: Результатом процесса является принятие решения по итогам проведения медицинского обследования или психологического тестирования и на основе заключений соответствующих должностных лиц о заявителе, а также направление результата в государственный орган, которое направило заявку. Данный процесс позволяет сократить сроки рассмотрения и принятия решения.</w:t>
      </w:r>
    </w:p>
    <w:bookmarkEnd w:id="128"/>
    <w:bookmarkStart w:name="z159" w:id="129"/>
    <w:p>
      <w:pPr>
        <w:spacing w:after="0"/>
        <w:ind w:left="0"/>
        <w:jc w:val="both"/>
      </w:pPr>
      <w:r>
        <w:rPr>
          <w:rFonts w:ascii="Times New Roman"/>
          <w:b w:val="false"/>
          <w:i w:val="false"/>
          <w:color w:val="000000"/>
          <w:sz w:val="28"/>
        </w:rPr>
        <w:t>
      Требование к срокам: Заявки, поступившие на рассмотрение, рассматриваются, и по ним принимается решение в срок, не превышающий семи рабочих дней, со дня поступления необходимых материалов. Завершением Процесса и фиксирование срока является ответ, подписанный ЭЦП.</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