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7aeb" w14:textId="e167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17 июля 2023 года № А-7/288 "Об утверждении государственного образовательного заказа на подготовку кадров с высшим и послевузовским образованием на 2023-2024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ноября 2024 года № А-11/520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государственного образовательного заказа на подготовку кадров с высшим и послевузовским образованием на 2023-2024 учебный год" от 17 июля 2023 года № А-7/288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 и распространяется на правоотношения, возникшие с 1 сентября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А-7/288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2023 – 2024 учебный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очной форме обучения)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 за учебный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месяцев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 Подготовка учителей с предметной специализацией общего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Искусство и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 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 с особым статусом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