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4bca" w14:textId="cde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Кокшетау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2024 года № С-18/9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Кокшетау на 2025 год в размере 65,58 тенге в месяц за 1 квадратный метр,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Повышающий коэффициент должен в обязательном порядке применяться к утвержденному минимальному размеру расходов по управлению объектом кондоминиума и содержания общего имущества объекта кондоминиума в зависимости от класса зданий, этажности и срока эксплуатации в соответствии с Приложением 2 к Методике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