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ae16" w14:textId="a47a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22 декабря 2023 года № С12-1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июля 2024 года № С 24-1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2024-2026 годы" от 22 декабря 2023 года № С 12-1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8 996 917,1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1 615 526,0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7 359 755,1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9 325 376,1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-2 302,6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-326 156,4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326 156,4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7 359 755,1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7 358 977,1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5 119 970,5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-326 156,4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1 172 974,9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1 172 974,9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1 033 642,4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