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9859" w14:textId="f859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24 декабря 2024 года № С 33-5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средств местного бюджета стимулирующие надбавки в размере 30 процентов к должностным окладам работников коммунальных государственных учреждений "Центр обучения языкам" при государственном учреждении "Отдел культуры, развития языков, физической культуры и спорта Аккольского района" и "Молодежный ресурсный центр Аккольского района" отдела внутренней политики Аккольского района, финансируемых из местного бюджета, в порядке и на условиях, определенных акиматом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