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56da" w14:textId="d8d5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Колутонского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Колутонского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Колутонского сельского округа на 2025 год предусмотрены бюджетные субвенции, передаваемые из районного бюджета в бюджет сельского округа в сумме 27656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Колутонского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Колутонского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