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18e5" w14:textId="0871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8С-15-10 "О бюджете Острогорского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 декабря 2024 года № 8С-30-10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Острогорского сельского округа на 2024-2026 годы" от 22 декабря 2023 года № 8С-35-10 (зарегистрировано в Реестре государственной регистрации нормативных правовых актов № 191607)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Острогорского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109912,0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106782.3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110845,3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106782.3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106782.3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