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6734" w14:textId="ca26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5 декабря 2024 года № 8С-29/2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2024-2026 годы" от 22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3895261,9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1009548,1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2872466,6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4092134,5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(- 701451,3)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708772,3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504578,7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(-504578,7)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2024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2872466,6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лицам, принимавшим участие в ликвидации последствий катастрофы на Чернобыльской атомной электростанции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исполнительных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заемных средств на строительство центральной котельной с тепловыми сетями в г.Есиль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районного дома культуры и районной библиотеки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п.Свободное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Аксай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Свободное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адресу: с. Бузулук, ул. Степная, ул. Целинная,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(водоснабжение)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одноквартирным жилым домам в г.Есиль, Есильского района Акмолинской области (автомобильные дороги)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врачебной амбулатории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врачебной амбулатории в селе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