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23f5" w14:textId="aa72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25 декабря 2023 года № 8С-14/2 "О бюджетах города Есиль, поселка Красногорский, сел и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5 декабря 2024 года № 8С-29/3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бюджетах города Есиль, поселка Красногорский, сел и сельских округов на 2024-2026 годы" от 25 декабря 2023 года № 8С-14/2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Есиль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222637,6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173851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46544,6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241686,5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(-19048,9)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19048,9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Бузулукского сельского округа на 2024-2026 годы,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34938,9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6331,4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37070,4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(-2131,5)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2131,5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Двуреченского сельского округа на 2024-2026 годы,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25846,4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(-1158,4)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1158,4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Жаныспайского сельского округа на 2024-2026 годы,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25752,8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(-1442,8)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 – 1442,8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Знаменка на 2024-2026 годы,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102693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95701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103203,9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(-510,9)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Интернационального сельского округа на 2024-2026 годы,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74527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74921,5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(-394,5)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Красивинского сельского округа на 2024-2026 годы,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49531,8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12903,8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52154,4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(-2622,6)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2622,6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Орловка на 2024-2026 годы, согласно приложениям 37, 38 и 39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18071,5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(- 367)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Свободненского сельского округа на 2024-2026 годы, согласно приложениям 40, 41 и 42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(-2514)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Юбилейного сельского округа на 2024-2026 годы, согласно приложениям 43, 44 и 45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452,8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 полномочия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председателя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Е.Челюбеева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- 19048,9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-394,5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394,5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-1746,7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1746,7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-452,8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452,8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