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92e" w14:textId="452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2023 года № 8С-18-1 "О бюджетах сел, сельских округов Жаксынского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октября 2024 года № 8С-34-1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2024-2026 годы" от 22 декабря 2023 года № 8С-18-1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212522,6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67521,5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144101,1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221577,6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186858,8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174670,1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(-2585,2)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47328,2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52028,2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46287,8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48767,5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Новокиенка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Подгорное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84785,2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78299,9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84914,6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28318,4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29247,4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 для административных правонарушений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пожарного поста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планшета, терпопринтера,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