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ff97" w14:textId="4e2f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Конысбайского сельского округа Зерендинского района Акмолинской области от 3 июня 2024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№ 148-II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Статьи 10-1,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339 "О Ветеринарии", представления Зерендинской районной территориальной инспекции комитета ветеринарного контроля и надзора министерства сельского хозяйства Республики Казахстан № 01-11/229 от 31 мая 2024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заболеванием бруцеллеза в частном табуне у крупного рогатого скота, корова инд.№ KZТ183702898 принадлежащая Канаеву Болату Махметовичу на табун частного сектора села Конысбай Конысбайского сельского округа, Зерендинского района Акмолинской области.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испытания № SO-24-C14-(10)-01092-А-Е от 30 мая 2024 года.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Қонысбай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Ж.Башаров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