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5c795" w14:textId="4d5c7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Жарлыкольского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25 декабря 2024 года № 283/36-8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Жарлыкольского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80 642,0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11 410,0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69 232,0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80 642,0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поступлений бюджета сельского округа на 2025 год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трансфертов определяется постановлением акимата района.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Д.Сабырғали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декабря 2024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А.Беркеева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декабря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283/36-8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Жарлыкольского сельского округа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283/36-8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Жарлыкольского сельского округа на 2026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283/36-8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Жарлыкольского сельского округа на 2027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283/36-8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аппаратов акимов сел,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