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dc55" w14:textId="e4fd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Ораз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2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аз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