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2426" w14:textId="72f2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определения порядка и условий установления стимулирующих надбавок к должностным окладам работников коммунального государственного учреждения "Молодежный ресурсный центр" отдела внутренней политики, культуры, развития языков и спорта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15 октября 2024 года № А-4/231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условия установления стимулирующих надбавок к должностным окладам работников коммунального государственного учреждения (далее по тексту КГУ) "Молодежный ресурсный центр" отдела внутренней политики, культуры, развития языков и спорта Шортандинского района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за счет средств местного бюджета стимулирующие надбавки к должностными окладам работников КГУ "Молодежный ресурсный центр" отдела внутренней политики, культуры, развития языков и спорта Шортандинского района (в том числе работники категории А3/3, С2, С3) в размере до 50% (пятидесяти процентов) от должностного оклада.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Шортандинского района Ахметову Ш.Х.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Шортандинского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А.Махфуз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КГУ "Молодежный ресурсный центр" отдела внутренней политики, культуры, развития языков и спорта Шортандинского района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стимулирующих надбавок к должностыми окладам работников организиций, финансируемых из районного бюждета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организаций, финансируемых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Трудового кодекса Республики Казахстан заработная плата – вознаграждение за труда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государственного управления – государственное учреждение соответствущей отрасли, являющееся уполномоченным органом коммунального государственного учреждения или государственного коммунального казенного предприятия в соответствии с уставом.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средства на выплату стимулирующих надбавок к должностными окладам работников бюджетных организаций должны быть предусмотрены в плане финансирования (плане развития) государственной организаций каждый финансовый год.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установления стимулиующих надбавок к должностным окладам работников организаций, финансируемых из районного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Стимулирующие надбавки являются выплатами устанавливаемыми с целью мотивирования персонала и сохранения квалифицированного кадрого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Стимулирующие надбавки к должностным окладам работников бюджетных организаций, отраженные в настоящем постановлении, являются дополнительными выплатами к уже имеющимся видам материальной помощи и стимулирующих выплат,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№1127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стимулирующих надбавок к должностными окладам работников бюджетных организаций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стимулирующих надбавок к должностным окладам работников бюджетных организаций осуществляется в течение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Источником финансирования выплат стимулирующих надбавок к должностным окладам работников бюджетных организаций является бюджет Шортандинского района, а также собственные средства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государственного управления устанавливает размер стимулирующих надбавок к должностным окладам для внештатных сотрудников государственных органов и работников подведомственной организации на основании представления первого руководителя государственного учреждения и подведомственной организации.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стимулирующих надбавок к должностным окладам работников организаций, финансируемых из районного бюджета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государственного управления на основании установленного размера стимулирующих надбавок формирует потребность в дополнительных бюджетных средствах и направляет бюджетную заявку в местный уполномоченный орган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Местный уполномоченный орган по государственному планированию в соответствии с требованиями бюджетного законодательства Республики Казахстан предусматривает необходимые для осуществления выплат стимулирующих надбавок бюджетные средства из бюджета Шортандинского района и направляет проект бюджета в маслихат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установления уполномоченным органом размеров стимулирующих надбавок, руководитель государственного учреждения и коммунального государственного учреждения/предприятия издает приказ о выплате работникам стимулирующих надбавок.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государственного учреждения и коммунального государственного учреждения/предприятия вправе пересмотреть в индивидуальном порядке размер стимулирующей надбавки своих сотрудников, в случае нарушения последними трудовой и/или исполнительской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Стимулирующие надбавки не выплачиваются в период нахождения работника на испытательном сроке.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Стимулирующие надбавки не выплачиваются в случае временного исполнения функций соответствующей категории должности.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