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f8da" w14:textId="a3cf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8С-12/13 "О бюджете города Щучинска Бурабайского района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2024-2026 годы" от 26 декабря 2023 года № 8С-12/13 (зарегистрированно в Реестре государственной регистрации нормативных правовых актов под № 192090)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1795093,4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1724264,7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70169,7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2100093,5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305000,1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- 305000,1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