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1ac2" w14:textId="8df1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8С-12/17 "О бюджете Зеленоборского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июня 2024 года № 8С-17/7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Зеленоборского сельского округа Бурабайского районана 2024-2026 годы" от 26 декабря 2023 года № 8С-12/17 (зарегистрированно в Реестре государственной регистрации нормативно правовых актов под № 192094)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Зеленоборского сельского округа Бурабайского района на 2024-2026 годы, согласно приложениям 1,2 и 3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102277,0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41161,0 тысяч.тенге;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