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16ef4" w14:textId="8216e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26 декабря 2023 года № 8С-12/22 "О бюджете Урумкайского сельского округа Бурабайского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28 ноября 2024 года № 8С-24/12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"О бюджете Урумкайского сельского округа Бурабайского района на 2024-2026" от 26 декабря 2023 года №8С-12/22 (зарегистрировано в Реестре государственной регистрации нормативных правовых актов по № 192265)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Урумкайского сельского округа Бурабайского района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68851,0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15344,8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–303,0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53203,2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70309,1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-1458,1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1458,1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Бурабайского районного маслихата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Бурабайского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М.Нурпанова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8С-24/12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8С-12/22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Урумкайского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68851,0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303,0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53203,2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70309,1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25943,7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21780,9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-1458,1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