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805" w14:textId="701e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марта 2024 года № 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Казахстан", (зарегистрирован в реестре государственной регистрации нормативных правовых актов за № 9792),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Астаны Министерства внутренних дел Республики Казахстан (приложение 5),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010000, Республика Казахстан, город Астана, район "Байқоныр", улица С.Сейфуллина, дом 37.";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Туркестанской области Министерства внутренних дел Республики Казахстан (приложение 54),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161201, Республика Казахстан, Туркестанская область, город Туркестан, микрорайон Жаңа Қала, улица 11, строение 69.".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(Дюсембеков К.С.)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полиции города Астаны и Туркестанской области в установленном законодательством Республики Казахстан порядке обеспечить регистрацию изменений в учредительных документах в регистрирующих органах.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