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210" w14:textId="810c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"Sadyq Group"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октября 2024 года № 296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товариществу с ограниченной ответственностью "Sadyq Group" на земельный участок общей площадью 0,06 гектаров для строительства и эксплуатации газопровода без изъятия земель у собственников и землепользователей сроком до 1 декабря 2032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"Sadyq Group" в шестимесячный срок после завершения работ соблюдя экологические требования по охране окружающей среды произвести мероприятия по рекультивации нарушенных земель.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по установлению публичного сервитута товариществу с ограниченной ответственностью "Sadyq Group"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и категория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 (земли лесного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Административная территория города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коммунального государственного учреждения "Актюбинское учреждение по охране лесов и животного мира" государственного учреждения "Управление природных ресурсов и регулирования природопользования Актюбинской области" (кадастровый номер 02-036-155-1802)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и эксплуатации газопровода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