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f19cf" w14:textId="8bf19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2023 года № 118 "Об утверждении бюджета Карахобдинского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20 ноября 2024 года № 220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Карахобдинского сельского округа на 2024-2026 годы" от 29 декабря 2023 года № 118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Карахобдинского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47 563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- 49 034,3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- 1 471,3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1 471,3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1 471,3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Карахобдинского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1 471,3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