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33ad" w14:textId="30d3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101.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62 081,5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55 571,5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12 445,9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2023 года "Об утверждении Иргизского районного бюджета на 2024-2026 годы" на 2024 год предусмотрена субвенция, передаваемая из районного бюджета в бюджет Нуринского сельского округа в сумме 29 655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Нуринского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19 577,6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1 046,7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1 579,2 тысяч тенге -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Иргизского районного маслихата Актюбинской области от 09.04.2024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