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1afe" w14:textId="4eb1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Тауипского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4 января 2024 года № 102.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Тауипского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32 285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32 405,6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Иргизского районного маслихата Актюбинской области от 07.11.2024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2023 года "Об утверждении Иргизского районного бюджета на 2024– 2026 годы" №85 на 2024 год предусмотрена субвенция, передаваемая из районного бюджета в бюджет Тауипского сельского округа в сумме 28 041 тысяча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Тауипского сельского округа на 2024 год поступление текущих целевых трансфертов из республиканского бюджета через районный бюджет: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4 января 2024 года № 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Тауипского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07.11.2024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32 405.6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4 января 2024 года № 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Тауипского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4 января 2024 года № 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Тауипского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