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51e1" w14:textId="8d25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Жайсанбайского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Жайсанбайского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19 786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2025–2027 годы" на 2025 год предусмотрена субвенция, передаваемая из районного бюджета в бюджет Жайсанбайского сельского округа в сумме 19 779 тысяча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Жайсанбайского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