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9b15" w14:textId="c689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29 декабря 2023 года № 117 "Об утверждении бюджета Бадамшинского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ноября 2024 года № 245.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Бадамшинского сельского округа на 2024-2026 годы" от 29 декабря 2023 года № 117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Бадамшинского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- 258 717,0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- 89 197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-169482,0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- 291181,6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-32 464,6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- 32 464,6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 используемые остатки бюджетных средств - 32 464,6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169482,0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27641,1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-32464,6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