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5730" w14:textId="40c5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122 "Об утверждении бюджета Степного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ноября 2024 года № 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2024-2026 годы" от 29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51014,8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2922,6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