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7d42" w14:textId="c287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25 декабря 2023 года № 119 "Об утверждении Кобдинского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сентября 2024 года № 209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25 декабря 2023 года № 119 "Об утверждении Кобдинского районного бюджета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Кобдинский районный бюджет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5 827 856,9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1 179 314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4 610 542,9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6 161 785,3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- 15 284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- 318 644,4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318 644,4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231 052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154 564,4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5827856,9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4610542,9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4601879,4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устоновлении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- 318644,4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318644,4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