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442b" w14:textId="b034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июня 2024 года № 133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131 522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125 197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132 017,1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2024 год трансферты, передаваемые из районного бюджета, в сумме – 86 058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78 812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68 104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85 031,8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Жайсанского сельского округа на 2024 год трансферты, передаваемые из районного бюджета, в сумме – 15 890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51 545,7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47 545,7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52 751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Каратогайского сельского округа на 2024 год трансферты, передаваемые из районного бюджета, в сумме – 8 991,7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49 210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41 678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54 836,7 тысяч тенге;";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36 380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42 279,2 тысяч тенге;";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681 343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562 835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720 419,9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476 379 тысяч тенге.";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497 991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479 553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500 019,1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2024 год трансферты, передаваемые из районного бюджета, в сумме – 48 615 тысяч тенге.";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67 745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59 154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68 684,1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Учесть в бюджете Танирбергенского сельского округа на 2024 год трансферты, передаваемые из районного бюджета, в сумме – 10 400 тысяч тенге.";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32 512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26 509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33 370,8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Хазретовского сельского округа на 2024 год трансферты, передаваемые из районного бюджета, в сумме – 1 617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