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2833" w14:textId="6f22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163 "Об утверждении бюджета Талдысайского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октября 2024 года № 287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Талдысайского сельского округа на 2024-2026 годы" от 8 января 2024 года № 163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137 957тысяч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138 825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бюджета–868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