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7ed" w14:textId="072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Аккемирского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Аккемирского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-4312,9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4312,9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4312,9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Аккемирского сельского округа в сумме 39 725 тыс.тенге.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98 813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