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6b9d" w14:textId="1f66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151 "Об утверждении бюджета Шубаркудыкского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151 "Об утверждении бюджета Шубаркудыкского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384 550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245 238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386 689,1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2024 год поступления целевых текущих трансфертов из районного бюджета в сумме 214 556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