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bfce" w14:textId="6d5b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Кенкиякского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140 873,4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-7 299,4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7 299,4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Кенкиякского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Кенкиякского сельского округа предусмотрен в сумме 545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2025 год поступления целевых текущих трансфертов из районного бюджета в сумме 19 847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Кенкиякского сельского округа на 2025 год поступления целевых текущих трансфертов из республиканского бюджета в сумме 97 тысяча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