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8559" w14:textId="83b8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23 декабря 2024 года № 200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4 033 692,5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3 116 771,5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4 620 205,6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-604 701,1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604 701,1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586 513,1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бензин (за исключением авиационного) и дизельное топливо, газохол, бензахол, нефрас, смеси легких углеводородов и экологическое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вознаграждения по бюджетным кредитам, выданным из местного бюджета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штрафы, пени, санкции, взыскания по бюджетным кредитам (займам), выданным из местного бюджета специализированным организациям,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возврат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поступления от продажи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2024 года "О республиканском бюджете на 2025 –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объемы субвенций, передаваемых из областного бюджета в сумме 1 771 506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360 221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91 894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43 748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38 451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42 723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36 776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51 154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бюджетных кредитов из республиканского бюджета через областной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62 912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трансфертов на развитие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100 000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16 746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1 637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25 178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109 972 тысяч тенге –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Уилского районного маслихата Актюбинской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616 769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49 953 тысяч тенге – на развитие индустриальной инфраструктуры в рамках мер государственной поддержки субъектов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текущих трансфертов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15 356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26 633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12 688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343 412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капитальный и средний ремонт автомобильных дорог районного значения и улиц 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58 052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капитальные расходы подведомственных государственных учреждений и организаций культуры).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Уилского районного маслихата Актюбинской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из районного бюджета распределение сумм трансфертов на сумму 2 487 тысяч тенге на компенсацию потерь республиканского бюджета в связи с передачей функций.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из районного бюджета распределение сумм трансфертов на сумму 74 668 тысяч тенге на компенсацию потерь областного бюджета в связи с передачей функций.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2025 год в сумме 31 066,5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Уилского районного маслихата Актюбинской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23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3 116 771,5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1 016 698,5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