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2985" w14:textId="7132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22 декабря 2023 года № 101 "Об утверждении Хромтауского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апреля 2024 года № 154.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2024-2026 годы" от 22 декабря 2023 года № 101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13 921 396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10 187 300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3 713 996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16 033 901,6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158 658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-2 271 163,6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2 271 163,6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197 336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2 112 505,6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4 апреля 2024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22 декабря 2023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- 2 271 163,6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