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3940" w14:textId="dec3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122 "Об утверждении бюджета Коктауского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2024-2026 годы" от 27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67 615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14 800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