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87ea" w14:textId="b2e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26 декабря 2023 года № 159 "Об утверждении Шалкарского районного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марта 2024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декабря 2023 года № 159 "Об утверждении Шалкарского районного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5547950,7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- 4282991,0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- 1257018,7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- 6283319,4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-67676,0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-667692,7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- 667692,7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7384,0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75060,0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735368,7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районном бюджете текущие целевые трансферты бюджетам города районного значения и сельских округов на 2024 год в сумме 1303636,5 тысяч тенге, согласно приложения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специтальными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 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2024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