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da747" w14:textId="e0da7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Шалкарского районного маслихата от 29 декабря 2023 года № 179 "Об утверждении бюджета Шалкарского сельского округа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Шалкарского районного маслихата Актюбинской области от 15 марта 2024 года № 218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Шалкарский районный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Шалкарского районного маслихата от 29 декабря 2023 года № 179 "Об утверждении бюджета Шалкарского сельского округа на 2024-2026 годы"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республиканском бюджете на 2024-2026 годы", Шалкарский районный маслихат РЕШИЛ:";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Шалкарского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53070,2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- 2811,0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- 50252,2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- 53485,0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-414,8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414,8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414,8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Учесть в бюджете сельского округа на 2024 год поступление текущего целевого трансферта из районного бюджета в сумме 50189,2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суммы текущего целевого трансферта определяется на основании решения акима Шалкарского сельского округа.";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Шалкарского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Шалкарского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15 марта 2024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Шалкарского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29 декабря 2023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179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Шалкарского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53070,2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50252,2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50252,2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50252,2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38307,7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38307,7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38307,7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37893,2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-414,8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414,8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