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be57" w14:textId="f92b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сельского округа на 2025 год поступление текущих целевых трансфертов из районного бюджета в сумме 22554,0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Бершугирского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тяжелобольнеых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Бершугирского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