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aa8" w14:textId="8998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Шетиргизского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Шетиргизского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Шетиргизского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Шетиргизского сельского округа на 2025 год поступление текущего целевого трансферта из районного бюджета в сумме 39533,0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Шетиргизсского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Шетиргизского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