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cd1f" w14:textId="e80c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Қонаев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27 декабря 2024 года № 37-134.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статьи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Қонаев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Қонаев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39 495 364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23 169 802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1 057 920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1 370 813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13 896 829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38 902 729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69 053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78 640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9 587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523 582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523 582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78 640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1 295 030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692 808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Қонаев Алматинской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41-148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Қонаев на 2025 год в сумме 305 773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2025 год предусмотрены целевые текущие трансферты бюджету сельского округа, в том числе на: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благоустройство, освещение улиц, ремонт дорог населенных пунктов;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сельского округа.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бюджету сельского округа определяется на основании постановления акимата города Қонаев.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27 декабря 2024 года № 37-134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Қонаев Алматинской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41-148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39 495 364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23 169 802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17 670 813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4 760 691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12 910 122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1 370 813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1 020 813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1 020 813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13 896 829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13 896 813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27 декабря 2024 года № 37-134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44 605 018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42 183 311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10 473 519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25 660 024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2 210 372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1 439 398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Қонаев от 27 декабря 2024 года № 37-134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47 792 818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44 304 346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11 206 666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11 206 666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26 749 078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26 749 078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2 302 969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637 739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1 444 033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1 341 334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1 786 734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1 690 214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1 690 214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1 341 238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