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6630" w14:textId="6866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2023 года № VIII-13-58 "О бюджете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18 июля 2024 года № VIII-25-124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191835)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35 506 552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14 306 092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205 616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2 394 152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18 600 692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39 015 818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671 485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812 240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140 755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4 180 751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4 180 751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4 842 612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1 133 192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471 331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"18" июля 2024 года № VIII-25-124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"27" декабря 2023 года № VIII-13-58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35 506 552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16 011 682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1 724 109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-4 180 751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4 180 751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