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b94" w14:textId="ee0c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2023 года № 16-62 "О бюджете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мая 2024 года № 23-90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19 643 743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8 674 867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337 907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882 774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9 748 195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23 295 806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–113 683 тысячи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162 448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48 765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3 765 746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–3 765 746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3 254 617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77 382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588 976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– 149 100 тысяч тенге."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22 мая 2024 года № 23-90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2023 года № 16-62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19 643 743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8 674 867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9 748 195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3 518 034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3 518 034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