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c48f" w14:textId="023c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финансов Республики Казахстан от 11 ноября 2014 года № 489 "Об утверждении Положения о Комитете государственного имущества и приватизации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2 января 2024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ноября 2014 года № 489 "Об утверждении Положения о Комитете государственного имущества и приватизации Министерства финансов Республики Казахстан" следующие дополнения и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ого имущества и приватизации Министерства финансов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2-1), 32-2) и 32-3)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-1) ведение базы данных по учету и дальнейшему использованию конфискованного имущества, обращенного (поступившего) в республиканскую собственность, а также имущества (активов), обращенного (обращенных) в доход государ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контроля эффективности управления имуществом (активами) управляющей компанией в соответствии с Законом Республики Казахстан "О возврате государству незаконно приобретенных актив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) определение порядка управления переданными управляющей компании активами;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