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a9ea" w14:textId="01ba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июня 2024 года № 394.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383 "Управление жилья и жилищной инспекции города республиканского значения, столицы":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017 с бюджетными подпрограммами 005 и 015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Приобретение жилья для переселения собственников аварийного жилья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25 июня 2024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