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0709" w14:textId="3d0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2023 года № 11/93-VIII "О бюджете города Шымкент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марта 2024 года № 14/116-VIII.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2024-2026 годы" от 12 декабря 2023 года № 11/93-VIII (зарегистрировано в Реестре государственной регистрации нормативных правовых актов под № 190099)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2024-2026 годы согласно приложениям 1, 2 и 3 к настоящему решению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686 220 299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351 919 056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13 089 196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19 138 115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302 073 932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693 817 218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10 024 938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- 17 621 857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17 621 857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14/116-VIIІ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-17 621 857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17 621 857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14/116-VIIІ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