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8463" w14:textId="cf38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12 декабря 2023 года № 11/93-VIII "О бюджете города Шымкент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4 мая 2024 года № 16/142-VIII.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2024-2026 годы" от 12 декабря 2023 года № 11/93-VIII (зарегистрировано в Реестре государственной регистрации нормативных правовых актов под № 190099)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2024-2026 годы согласно приложениям 1, 2 и 3 к настоящему решению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686 842 805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354 419 056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13 211 702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19 138 115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300 073 932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704 075 528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10 024 938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10 865 000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840 062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- 27 257 661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27 257 661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16/142-VIIІ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686 842 805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-27 257 661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16/142-VIIІ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24 003 789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12 516 012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