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1ca3" w14:textId="2b8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12 декабря 2023 года № 11/93-VIII "О бюджете города Шымкент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декабря 2024 года № 23/196-VIII.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2024-2026 годы" от 12 декабря 2023 года № 11/93-VIII (зарегистрировано в Реестре государственной регистрации нормативных правовых актов под № 190099)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Шымкент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726 152 238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363 485 476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19 608 332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28 687 189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314 371 241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743 189 189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24 983 704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26 080 997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1 097 293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4 546 917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4 650 292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- 46 567 572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46 567 572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363 485 476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743 189 189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-46 567 572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