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5dfc" w14:textId="f425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дополнительного гарантированного объҰма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Казахстан, зарегистрированных на территории области Абай при амбулаторном лечении бесплатно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26 сентября 2024 года № 19/131-VIII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Кодекса Республики Казахстан "О здоровье народа и системе здравоохранения",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Дополнительно предоставить гарантированный объем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Казахстан, зарегистрированных на территории области Абай при амбулаторном лечении бесплатно,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19/131-VIII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дополнительного предоставления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Казахстан, зарегистрированным в области Абай при амбулаторном лечении бесплатно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 (состояния)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 или медицинских изделий или специализированных лечебных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(лекарственная форма) или медицинских изделий или специализированных лечебных продуктов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Лекарственные средства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(первичная) легочная гипертензия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динамическом наблюдении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Риоцигуат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динамическом наблюдении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эмболия без упоминания об остром легочном сердце. Хроническая посттромбоэмболическая легочная гипертензия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динамическом наблюдении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вторичная легочная гипертензия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динамическом наблюдении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порок сердца, Синдром Эйзенменгера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динамическом наблюдении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Бозентан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Ривароксабан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промиелоцитарный лейкоз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динамическом наблюдении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Оптиконевромиелит (болезнь Девика)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динамическом наблюдении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 системный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Дети, состоящие на динамическом наблюдении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Аутовоспалительное заболевание CANDLE синдром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категории граждан, состоящие на динамическом наблюдении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Анкилозирующий спондилит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динамическом наблюдении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Язвенный колит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динамическом наблюдении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Прогрессирующий системный склероз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динамическом наблюдении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динамическом наблюдении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более чем одной эндокринной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динамическом наблюдении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Недоношенные дети с бронхолегочной дисплазией и/или с врожденными патологиями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от 28-ми дней до 18-ми 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Тяжелой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Гранулематоз Вегенера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динамическом наблюдении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дуги аорты (Такаясу)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динамическом наблюдении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воспалительная демиелинизирующая полинейропатия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Тяжелой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нормальный человеческий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Медицинские изделия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динамическом наблюдении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Специализированные лечебные продукты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динамическом наблюдении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Специализированные лечебные продукты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динамическом наблюдении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 стадии и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категории граждан, состоящие на динамическом наблюдении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Церебральный паралич, сопровождающийся белково – энергетической недостаточностью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Дети до 10 лет, состоящие на динамическом наблюдении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 тяжелая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Специализированные лечебные продукты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врожденные пороки развития (синдром Мебиуса, Бульбарный синдром, аномалии головного мозга и синдром Дауна)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10 лет, состоящие на динамическом наблюдении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 тяжелая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Специализированные лечебные продукты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