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ca55" w14:textId="d14c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22 декабря 2023 года № 16/93-VІII "О бюджете города Семей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12 июля 2024 года № 29/159-VIII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2024-2026 годы" от 22 декабря 2023 года № 16/93 – VІII,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88 282 210,7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60 272 741,6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221 761,0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10 288 995,0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17 498 713,1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94 652 360,6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-449 001,0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449 001,0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-5 921 148,9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5 921 148,9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11 217 682,0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10 305 166,0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5 008 632,9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29/159-VIII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16/93 – 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88 282 210,7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60 272 741,6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37 961 696,0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9 531 596,0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4 167 162,6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2 381 147,7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10 288 995,0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17 498 713,1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17 498 713,1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17 498 713,1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94 652 360,6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7 959 564,2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5 868 344,7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5 486 596,7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37 868 521,2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24 895 622,3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12 897 551,1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11 162 001,2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10 609 412,1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3 018 923,0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9 938 774,9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9 938 774,9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6 201 450,9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17 375 591,9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10 284 966,8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10 284 966,8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1 898 304,9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4 737 407,5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3 649 254,4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5 008 632,9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