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27809" w14:textId="17278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города Курчатов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области Абай от 21 февраля 2024 года № 15/90-VIII.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приказом исполняющего обязанности Министра индустрии и инфраструктурного развития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№ 20284) Курчатовский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минимальный размер расходов на управление объектом кондоминиума и содержание общего имущества объекта кондоминиума в сумме 30,0 тенге в месяц за один квадратный метр на 2024 год.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Курчатовского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Хусайнова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